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 w:hint="eastAsia"/>
          <w:b/>
          <w:spacing w:val="0"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 w:hint="eastAsia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r>
        <w:rPr>
          <w:rFonts w:eastAsia="標楷體" w:hint="eastAsia"/>
          <w:spacing w:val="0"/>
          <w:sz w:val="32"/>
        </w:rPr>
        <w:t>無者免填</w:t>
      </w:r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 w:hint="eastAsia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63" w:type="dxa"/>
            <w:vMerge w:val="restart"/>
          </w:tcPr>
          <w:p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 w:hint="eastAsia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</w:p>
          <w:p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763" w:type="dxa"/>
            <w:vMerge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:rsidR="00E42F77" w:rsidRPr="00C57036" w:rsidRDefault="00E42F77" w:rsidP="00686DF0">
      <w:pPr>
        <w:pStyle w:val="7"/>
        <w:spacing w:line="360" w:lineRule="auto"/>
        <w:ind w:leftChars="49" w:left="721" w:hangingChars="215" w:hanging="603"/>
        <w:jc w:val="both"/>
        <w:textDirection w:val="lrTbV"/>
        <w:rPr>
          <w:rFonts w:eastAsia="標楷體" w:hint="eastAsia"/>
          <w:spacing w:val="0"/>
          <w:sz w:val="28"/>
          <w:szCs w:val="28"/>
        </w:rPr>
      </w:pPr>
      <w:r w:rsidRPr="009B5F13">
        <w:rPr>
          <w:rFonts w:eastAsia="標楷體" w:hint="eastAsia"/>
          <w:b/>
          <w:spacing w:val="0"/>
          <w:sz w:val="28"/>
          <w:szCs w:val="28"/>
        </w:rPr>
        <w:t>註：</w:t>
      </w:r>
      <w:r w:rsidR="006934B9" w:rsidRPr="009B5F13">
        <w:rPr>
          <w:rFonts w:eastAsia="標楷體" w:hint="eastAsia"/>
          <w:b/>
          <w:spacing w:val="0"/>
          <w:sz w:val="28"/>
          <w:szCs w:val="28"/>
        </w:rPr>
        <w:t>投標文件所載總標價之文字與號碼不符時，</w:t>
      </w:r>
      <w:r w:rsidR="00EE4525" w:rsidRPr="009B5F13">
        <w:rPr>
          <w:rFonts w:eastAsia="標楷體" w:hint="eastAsia"/>
          <w:b/>
          <w:spacing w:val="0"/>
          <w:sz w:val="28"/>
          <w:szCs w:val="28"/>
        </w:rPr>
        <w:t>以文字為準。如以文字為數次表</w:t>
      </w:r>
      <w:r w:rsidR="00EE4525" w:rsidRPr="00EE4525">
        <w:rPr>
          <w:rFonts w:eastAsia="標楷體" w:hint="eastAsia"/>
          <w:spacing w:val="0"/>
          <w:sz w:val="28"/>
          <w:szCs w:val="28"/>
        </w:rPr>
        <w:t>示之總標價不一致時，以最低額為準。</w:t>
      </w:r>
    </w:p>
    <w:p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5D" w:rsidRDefault="0022105D">
      <w:r>
        <w:separator/>
      </w:r>
    </w:p>
  </w:endnote>
  <w:endnote w:type="continuationSeparator" w:id="0">
    <w:p w:rsidR="0022105D" w:rsidRDefault="0022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47" w:rsidRDefault="009D2E47">
    <w:pPr>
      <w:pStyle w:val="a3"/>
      <w:framePr w:wrap="auto" w:vAnchor="text" w:hAnchor="margin" w:xAlign="center" w:y="1"/>
      <w:rPr>
        <w:rStyle w:val="a4"/>
      </w:rPr>
    </w:pPr>
  </w:p>
  <w:p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5D" w:rsidRDefault="0022105D">
      <w:r>
        <w:separator/>
      </w:r>
    </w:p>
  </w:footnote>
  <w:footnote w:type="continuationSeparator" w:id="0">
    <w:p w:rsidR="0022105D" w:rsidRDefault="0022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6404"/>
    <w:multiLevelType w:val="hybridMultilevel"/>
    <w:tmpl w:val="935E00D4"/>
    <w:lvl w:ilvl="0" w:tplc="FFA03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AE"/>
    <w:rsid w:val="00022AF4"/>
    <w:rsid w:val="000821E0"/>
    <w:rsid w:val="00085F4C"/>
    <w:rsid w:val="001737D9"/>
    <w:rsid w:val="001C542F"/>
    <w:rsid w:val="0022105D"/>
    <w:rsid w:val="00250914"/>
    <w:rsid w:val="002964C7"/>
    <w:rsid w:val="002E3F6C"/>
    <w:rsid w:val="003D3FA2"/>
    <w:rsid w:val="00420D0B"/>
    <w:rsid w:val="005031F7"/>
    <w:rsid w:val="0054507B"/>
    <w:rsid w:val="005D5454"/>
    <w:rsid w:val="00603D5A"/>
    <w:rsid w:val="0061395C"/>
    <w:rsid w:val="006471A5"/>
    <w:rsid w:val="00686DF0"/>
    <w:rsid w:val="006934B9"/>
    <w:rsid w:val="006D5D71"/>
    <w:rsid w:val="006E0298"/>
    <w:rsid w:val="006E5AE1"/>
    <w:rsid w:val="00702B14"/>
    <w:rsid w:val="00703AF2"/>
    <w:rsid w:val="0073251B"/>
    <w:rsid w:val="007B4B9F"/>
    <w:rsid w:val="007C521A"/>
    <w:rsid w:val="007D32AE"/>
    <w:rsid w:val="00832A23"/>
    <w:rsid w:val="00856002"/>
    <w:rsid w:val="008620D9"/>
    <w:rsid w:val="009B5F13"/>
    <w:rsid w:val="009D2E47"/>
    <w:rsid w:val="009F1E00"/>
    <w:rsid w:val="00A40F9B"/>
    <w:rsid w:val="00A83606"/>
    <w:rsid w:val="00AD4D71"/>
    <w:rsid w:val="00B24FC1"/>
    <w:rsid w:val="00C130E0"/>
    <w:rsid w:val="00C57036"/>
    <w:rsid w:val="00C65955"/>
    <w:rsid w:val="00D00AE5"/>
    <w:rsid w:val="00E10F79"/>
    <w:rsid w:val="00E42F77"/>
    <w:rsid w:val="00E70FC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AA2D8-36D1-4D97-A8DB-64B0EF2D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PCC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黃永隆</cp:lastModifiedBy>
  <cp:revision>2</cp:revision>
  <cp:lastPrinted>2015-07-20T00:47:00Z</cp:lastPrinted>
  <dcterms:created xsi:type="dcterms:W3CDTF">2022-03-16T01:27:00Z</dcterms:created>
  <dcterms:modified xsi:type="dcterms:W3CDTF">2022-03-16T01:27:00Z</dcterms:modified>
</cp:coreProperties>
</file>