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77777777" w:rsidR="00982325" w:rsidRDefault="00982325" w:rsidP="00982325">
      <w:pPr>
        <w:spacing w:line="360" w:lineRule="auto"/>
        <w:jc w:val="center"/>
        <w:rPr>
          <w:rFonts w:ascii="標楷體" w:eastAsia="標楷體" w:hAnsi="標楷體"/>
        </w:rPr>
      </w:pPr>
      <w:r>
        <w:rPr>
          <w:rFonts w:ascii="標楷體" w:eastAsia="標楷體" w:hAnsi="標楷體" w:hint="eastAsia"/>
          <w:sz w:val="32"/>
        </w:rPr>
        <w:t>投  標  須  知</w:t>
      </w:r>
    </w:p>
    <w:p w14:paraId="5BFD2E5D"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購案名稱：</w:t>
      </w:r>
      <w:r w:rsidRPr="004E1B8A">
        <w:rPr>
          <w:rFonts w:ascii="標楷體" w:eastAsia="標楷體" w:hAnsi="標楷體" w:cs="Helvetica" w:hint="eastAsia"/>
          <w:color w:val="333333"/>
          <w:kern w:val="0"/>
          <w:sz w:val="26"/>
          <w:szCs w:val="26"/>
        </w:rPr>
        <w:t>華視大樓</w:t>
      </w:r>
      <w:r w:rsidRPr="004E1B8A">
        <w:rPr>
          <w:rFonts w:ascii="標楷體" w:eastAsia="標楷體" w:hAnsi="標楷體" w:cs="Helvetica"/>
          <w:color w:val="333333"/>
          <w:kern w:val="0"/>
          <w:sz w:val="26"/>
          <w:szCs w:val="26"/>
        </w:rPr>
        <w:t>1</w:t>
      </w:r>
      <w:r w:rsidRPr="004E1B8A">
        <w:rPr>
          <w:rFonts w:ascii="標楷體" w:eastAsia="標楷體" w:hAnsi="標楷體" w:cs="Helvetica" w:hint="eastAsia"/>
          <w:color w:val="333333"/>
          <w:kern w:val="0"/>
          <w:sz w:val="26"/>
          <w:szCs w:val="26"/>
        </w:rPr>
        <w:t>號冰</w:t>
      </w:r>
      <w:r w:rsidRPr="004E1B8A">
        <w:rPr>
          <w:rFonts w:ascii="標楷體" w:eastAsia="標楷體" w:hAnsi="標楷體" w:cs="Helvetica"/>
          <w:color w:val="333333"/>
          <w:kern w:val="0"/>
          <w:sz w:val="26"/>
          <w:szCs w:val="26"/>
        </w:rPr>
        <w:t>水主機更新採購案</w:t>
      </w:r>
      <w:r w:rsidRPr="00347214">
        <w:rPr>
          <w:rFonts w:ascii="標楷體" w:eastAsia="標楷體" w:hAnsi="標楷體" w:hint="eastAsia"/>
          <w:szCs w:val="24"/>
        </w:rPr>
        <w:t>。</w:t>
      </w:r>
    </w:p>
    <w:p w14:paraId="1AE886BF"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主辦單位：</w:t>
      </w:r>
      <w:r w:rsidRPr="00003B60">
        <w:rPr>
          <w:rFonts w:ascii="標楷體" w:eastAsia="標楷體" w:hAnsi="標楷體" w:cs="Helvetica" w:hint="eastAsia"/>
          <w:color w:val="333333"/>
          <w:kern w:val="0"/>
          <w:sz w:val="26"/>
          <w:szCs w:val="26"/>
        </w:rPr>
        <w:t>中華電視股份有限公司</w:t>
      </w:r>
      <w:r w:rsidRPr="00347214">
        <w:rPr>
          <w:rFonts w:ascii="標楷體" w:eastAsia="標楷體" w:hAnsi="標楷體" w:hint="eastAsia"/>
          <w:szCs w:val="24"/>
        </w:rPr>
        <w:t>。</w:t>
      </w:r>
    </w:p>
    <w:p w14:paraId="65860282"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交貨地點：</w:t>
      </w:r>
      <w:r w:rsidRPr="00003B60">
        <w:rPr>
          <w:rFonts w:ascii="標楷體" w:eastAsia="標楷體" w:hAnsi="標楷體" w:hint="eastAsia"/>
          <w:szCs w:val="24"/>
        </w:rPr>
        <w:t>台北市大安區光復南路116巷7號</w:t>
      </w:r>
    </w:p>
    <w:p w14:paraId="611B2D1C" w14:textId="77777777" w:rsidR="00982325"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設備範圍：如</w:t>
      </w:r>
      <w:r w:rsidRPr="004E1B8A">
        <w:rPr>
          <w:rFonts w:ascii="標楷體" w:eastAsia="標楷體" w:hAnsi="標楷體" w:cs="Helvetica" w:hint="eastAsia"/>
          <w:color w:val="333333"/>
          <w:kern w:val="0"/>
          <w:sz w:val="26"/>
          <w:szCs w:val="26"/>
        </w:rPr>
        <w:t>華</w:t>
      </w:r>
      <w:r w:rsidRPr="004E1B8A">
        <w:rPr>
          <w:rFonts w:ascii="標楷體" w:eastAsia="標楷體" w:hAnsi="標楷體" w:hint="eastAsia"/>
          <w:szCs w:val="24"/>
        </w:rPr>
        <w:t>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w:t>
      </w:r>
      <w:r w:rsidRPr="00020B78">
        <w:rPr>
          <w:rFonts w:ascii="標楷體" w:eastAsia="標楷體" w:hAnsi="標楷體" w:hint="eastAsia"/>
          <w:szCs w:val="24"/>
        </w:rPr>
        <w:t>合約</w:t>
      </w:r>
      <w:r w:rsidRPr="000C748A">
        <w:rPr>
          <w:rFonts w:ascii="標楷體" w:eastAsia="標楷體" w:hAnsi="標楷體" w:hint="eastAsia"/>
          <w:szCs w:val="24"/>
        </w:rPr>
        <w:t>。</w:t>
      </w:r>
    </w:p>
    <w:p w14:paraId="6A9E7CFC" w14:textId="77777777" w:rsidR="00982325" w:rsidRPr="000C748A"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廠商資格</w:t>
      </w:r>
      <w:r w:rsidR="006235B8" w:rsidRPr="000C748A" w:rsidDel="006235B8">
        <w:rPr>
          <w:rFonts w:ascii="標楷體" w:eastAsia="標楷體" w:hAnsi="標楷體" w:hint="eastAsia"/>
          <w:szCs w:val="24"/>
        </w:rPr>
        <w:t xml:space="preserve"> </w:t>
      </w:r>
      <w:r w:rsidRPr="000C748A">
        <w:rPr>
          <w:rFonts w:ascii="標楷體" w:eastAsia="標楷體" w:hAnsi="標楷體" w:hint="eastAsia"/>
          <w:szCs w:val="24"/>
        </w:rPr>
        <w:t>(請參照投標廠商資格審查表)</w:t>
      </w:r>
      <w:r w:rsidR="006235B8" w:rsidRPr="006235B8">
        <w:rPr>
          <w:rFonts w:ascii="標楷體" w:eastAsia="標楷體" w:hAnsi="標楷體" w:hint="eastAsia"/>
          <w:szCs w:val="24"/>
        </w:rPr>
        <w:t xml:space="preserve"> </w:t>
      </w:r>
      <w:r w:rsidR="006235B8" w:rsidRPr="000C748A">
        <w:rPr>
          <w:rFonts w:ascii="標楷體" w:eastAsia="標楷體" w:hAnsi="標楷體" w:hint="eastAsia"/>
          <w:szCs w:val="24"/>
        </w:rPr>
        <w:t>：</w:t>
      </w:r>
    </w:p>
    <w:p w14:paraId="5D2DCC60"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（一）公司登記證明書或公司(商業)登記資料(下載網址：</w:t>
      </w:r>
      <w:r w:rsidRPr="00DC269F">
        <w:rPr>
          <w:rFonts w:ascii="標楷體" w:eastAsia="標楷體" w:hAnsi="標楷體"/>
          <w:color w:val="000000"/>
          <w:szCs w:val="24"/>
        </w:rPr>
        <w:t>http://gcis.nat.gov.tw/index.jsp</w:t>
      </w:r>
      <w:r w:rsidRPr="00DC269F">
        <w:rPr>
          <w:rFonts w:ascii="標楷體" w:eastAsia="標楷體" w:hAnsi="標楷體" w:hint="eastAsia"/>
          <w:color w:val="000000"/>
          <w:szCs w:val="24"/>
        </w:rPr>
        <w:t>)。</w:t>
      </w:r>
    </w:p>
    <w:p w14:paraId="4106703E"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（二）</w:t>
      </w:r>
      <w:r w:rsidRPr="00DC269F">
        <w:rPr>
          <w:rFonts w:ascii="標楷體" w:eastAsia="標楷體" w:hAnsi="標楷體"/>
          <w:color w:val="000000"/>
          <w:szCs w:val="24"/>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DC269F">
        <w:rPr>
          <w:rFonts w:ascii="標楷體" w:eastAsia="標楷體" w:hAnsi="標楷體" w:hint="eastAsia"/>
          <w:color w:val="000000"/>
          <w:szCs w:val="24"/>
        </w:rPr>
        <w:t>。</w:t>
      </w:r>
    </w:p>
    <w:p w14:paraId="2F0CCD8C" w14:textId="77777777" w:rsidR="00982325" w:rsidRPr="00A02A18" w:rsidRDefault="00982325" w:rsidP="00982325">
      <w:pPr>
        <w:spacing w:line="360" w:lineRule="auto"/>
        <w:ind w:leftChars="200" w:left="1200" w:hangingChars="300" w:hanging="720"/>
        <w:rPr>
          <w:rFonts w:ascii="標楷體" w:eastAsia="標楷體" w:hAnsi="標楷體"/>
          <w:szCs w:val="24"/>
        </w:rPr>
      </w:pPr>
      <w:r w:rsidRPr="00DC269F">
        <w:rPr>
          <w:rFonts w:ascii="標楷體" w:eastAsia="標楷體" w:hAnsi="標楷體" w:hint="eastAsia"/>
          <w:color w:val="000000"/>
          <w:szCs w:val="24"/>
        </w:rPr>
        <w:t>（三）最近一期營業稅納稅證明。</w:t>
      </w:r>
      <w:r w:rsidRPr="00DC269F">
        <w:rPr>
          <w:rFonts w:ascii="標楷體" w:eastAsia="標楷體" w:hAnsi="標楷體" w:hint="eastAsia"/>
          <w:szCs w:val="24"/>
        </w:rPr>
        <w:t>新設立且未屆第一期營業稅繳納期限者，得以主管稽徵機關核發之登記公函及統一發票購票證相關文件代之。</w:t>
      </w:r>
    </w:p>
    <w:p w14:paraId="1936313A" w14:textId="77777777" w:rsidR="006235B8" w:rsidRDefault="006235B8" w:rsidP="009C628F">
      <w:pPr>
        <w:spacing w:line="360" w:lineRule="auto"/>
        <w:rPr>
          <w:rFonts w:ascii="標楷體" w:eastAsia="標楷體" w:hAnsi="標楷體"/>
          <w:szCs w:val="24"/>
        </w:rPr>
      </w:pPr>
      <w:r>
        <w:rPr>
          <w:rFonts w:ascii="標楷體" w:eastAsia="標楷體" w:hAnsi="標楷體" w:hint="eastAsia"/>
          <w:szCs w:val="24"/>
        </w:rPr>
        <w:t xml:space="preserve">    </w:t>
      </w:r>
      <w:r w:rsidR="00982325" w:rsidRPr="00A02A18">
        <w:rPr>
          <w:rFonts w:ascii="標楷體" w:eastAsia="標楷體" w:hAnsi="標楷體" w:hint="eastAsia"/>
          <w:szCs w:val="24"/>
        </w:rPr>
        <w:t>（四）</w:t>
      </w:r>
      <w:r>
        <w:rPr>
          <w:rFonts w:ascii="標楷體" w:eastAsia="標楷體" w:hAnsi="標楷體" w:hint="eastAsia"/>
          <w:szCs w:val="24"/>
        </w:rPr>
        <w:t>投標</w:t>
      </w:r>
      <w:r w:rsidR="00982325" w:rsidRPr="00A02A18">
        <w:rPr>
          <w:rFonts w:ascii="標楷體" w:eastAsia="標楷體" w:hAnsi="標楷體"/>
          <w:szCs w:val="24"/>
        </w:rPr>
        <w:t>廠商</w:t>
      </w:r>
      <w:r>
        <w:rPr>
          <w:rFonts w:ascii="標楷體" w:eastAsia="標楷體" w:hAnsi="標楷體"/>
          <w:szCs w:val="24"/>
        </w:rPr>
        <w:t>應</w:t>
      </w:r>
      <w:r w:rsidR="00982325" w:rsidRPr="00A02A18">
        <w:rPr>
          <w:rFonts w:ascii="標楷體" w:eastAsia="標楷體" w:hAnsi="標楷體"/>
          <w:szCs w:val="24"/>
        </w:rPr>
        <w:t>具</w:t>
      </w:r>
      <w:r>
        <w:rPr>
          <w:rFonts w:ascii="標楷體" w:eastAsia="標楷體" w:hAnsi="標楷體"/>
          <w:szCs w:val="24"/>
        </w:rPr>
        <w:t>備</w:t>
      </w:r>
      <w:r w:rsidR="00982325" w:rsidRPr="00A02A18">
        <w:rPr>
          <w:rFonts w:ascii="標楷體" w:eastAsia="標楷體" w:hAnsi="標楷體"/>
          <w:szCs w:val="24"/>
        </w:rPr>
        <w:t>下列資格</w:t>
      </w:r>
      <w:r w:rsidRPr="00A02A18" w:rsidDel="006235B8">
        <w:rPr>
          <w:rFonts w:ascii="標楷體" w:eastAsia="標楷體" w:hAnsi="標楷體" w:hint="eastAsia"/>
          <w:szCs w:val="24"/>
        </w:rPr>
        <w:t xml:space="preserve"> </w:t>
      </w:r>
      <w:r w:rsidR="00982325" w:rsidRPr="00A02A18">
        <w:rPr>
          <w:rFonts w:ascii="標楷體" w:eastAsia="標楷體" w:hAnsi="標楷體" w:hint="eastAsia"/>
          <w:szCs w:val="24"/>
        </w:rPr>
        <w:t>(廠商須提出資格文件影本</w:t>
      </w:r>
    </w:p>
    <w:p w14:paraId="4F0B4ED8" w14:textId="77777777" w:rsidR="00982325" w:rsidRPr="00A02A18" w:rsidRDefault="006235B8" w:rsidP="009C628F">
      <w:pPr>
        <w:spacing w:line="360" w:lineRule="auto"/>
        <w:rPr>
          <w:rFonts w:ascii="標楷體" w:eastAsia="標楷體" w:hAnsi="標楷體"/>
          <w:szCs w:val="24"/>
        </w:rPr>
      </w:pPr>
      <w:r>
        <w:rPr>
          <w:rFonts w:ascii="標楷體" w:eastAsia="標楷體" w:hAnsi="標楷體"/>
          <w:szCs w:val="24"/>
        </w:rPr>
        <w:t xml:space="preserve">          </w:t>
      </w:r>
      <w:r w:rsidR="00982325" w:rsidRPr="00A02A18">
        <w:rPr>
          <w:rFonts w:ascii="標楷體" w:eastAsia="標楷體" w:hAnsi="標楷體" w:hint="eastAsia"/>
          <w:szCs w:val="24"/>
        </w:rPr>
        <w:t>並加蓋印信；廠商得標後提出正本供查驗)</w:t>
      </w:r>
      <w:r w:rsidRPr="006235B8">
        <w:rPr>
          <w:rFonts w:ascii="標楷體" w:eastAsia="標楷體" w:hAnsi="標楷體" w:hint="eastAsia"/>
          <w:szCs w:val="24"/>
        </w:rPr>
        <w:t xml:space="preserve"> </w:t>
      </w:r>
      <w:r w:rsidRPr="00A02A18">
        <w:rPr>
          <w:rFonts w:ascii="標楷體" w:eastAsia="標楷體" w:hAnsi="標楷體" w:hint="eastAsia"/>
          <w:szCs w:val="24"/>
        </w:rPr>
        <w:t>：</w:t>
      </w:r>
    </w:p>
    <w:p w14:paraId="7FDC86F6"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1.</w:t>
      </w:r>
      <w:r w:rsidRPr="00A02A18">
        <w:rPr>
          <w:rFonts w:ascii="標楷體" w:eastAsia="標楷體" w:hAnsi="標楷體"/>
          <w:szCs w:val="24"/>
        </w:rPr>
        <w:t>投標廠商執業項目需為冷凍空調工程業者，</w:t>
      </w:r>
      <w:r w:rsidRPr="00A02A18">
        <w:rPr>
          <w:rFonts w:ascii="標楷體" w:eastAsia="標楷體" w:hAnsi="標楷體" w:hint="eastAsia"/>
          <w:szCs w:val="24"/>
        </w:rPr>
        <w:t>具冷凍空調工程工業同業公會會員資格，</w:t>
      </w:r>
      <w:r w:rsidRPr="00A02A18">
        <w:rPr>
          <w:rFonts w:ascii="標楷體" w:eastAsia="標楷體" w:hAnsi="標楷體"/>
          <w:szCs w:val="24"/>
        </w:rPr>
        <w:t>且為</w:t>
      </w:r>
      <w:r w:rsidRPr="00A02A18">
        <w:rPr>
          <w:rFonts w:ascii="標楷體" w:eastAsia="標楷體" w:hAnsi="標楷體" w:hint="eastAsia"/>
          <w:szCs w:val="24"/>
        </w:rPr>
        <w:t>丙</w:t>
      </w:r>
      <w:r w:rsidRPr="00A02A18">
        <w:rPr>
          <w:rFonts w:ascii="標楷體" w:eastAsia="標楷體" w:hAnsi="標楷體"/>
          <w:szCs w:val="24"/>
        </w:rPr>
        <w:t>級(含)以上冷凍空調工程業，並需檢附出具有效之冷凍空調工程業登記證</w:t>
      </w:r>
      <w:r w:rsidRPr="00A02A18">
        <w:rPr>
          <w:rFonts w:ascii="標楷體" w:eastAsia="標楷體" w:hAnsi="標楷體" w:hint="eastAsia"/>
          <w:szCs w:val="24"/>
        </w:rPr>
        <w:t>。</w:t>
      </w:r>
    </w:p>
    <w:p w14:paraId="4A328B0B"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2.一年內</w:t>
      </w:r>
      <w:r w:rsidRPr="00A02A18">
        <w:rPr>
          <w:rFonts w:ascii="標楷體" w:eastAsia="標楷體" w:hAnsi="標楷體"/>
          <w:szCs w:val="24"/>
        </w:rPr>
        <w:t>具有承攬冰水主機單機650噸</w:t>
      </w:r>
      <w:r w:rsidRPr="00A02A18">
        <w:rPr>
          <w:rFonts w:ascii="標楷體" w:eastAsia="標楷體" w:hAnsi="標楷體" w:hint="eastAsia"/>
          <w:szCs w:val="24"/>
        </w:rPr>
        <w:t>，總噸數</w:t>
      </w:r>
      <w:r w:rsidR="003E09AB" w:rsidRPr="00A02A18">
        <w:rPr>
          <w:rFonts w:ascii="標楷體" w:eastAsia="標楷體" w:hAnsi="標楷體"/>
          <w:szCs w:val="24"/>
        </w:rPr>
        <w:t>3</w:t>
      </w:r>
      <w:r w:rsidRPr="00A02A18">
        <w:rPr>
          <w:rFonts w:ascii="標楷體" w:eastAsia="標楷體" w:hAnsi="標楷體"/>
          <w:szCs w:val="24"/>
        </w:rPr>
        <w:t>000</w:t>
      </w:r>
      <w:r w:rsidRPr="00A02A18">
        <w:rPr>
          <w:rFonts w:ascii="標楷體" w:eastAsia="標楷體" w:hAnsi="標楷體" w:hint="eastAsia"/>
          <w:szCs w:val="24"/>
        </w:rPr>
        <w:t>噸</w:t>
      </w:r>
      <w:r w:rsidRPr="00A02A18">
        <w:rPr>
          <w:rFonts w:ascii="標楷體" w:eastAsia="標楷體" w:hAnsi="標楷體"/>
          <w:szCs w:val="24"/>
        </w:rPr>
        <w:t xml:space="preserve"> (含)以上之汰換更新工程經驗</w:t>
      </w:r>
      <w:r w:rsidRPr="00A02A18">
        <w:rPr>
          <w:rFonts w:ascii="標楷體" w:eastAsia="標楷體" w:hAnsi="標楷體" w:hint="eastAsia"/>
          <w:szCs w:val="24"/>
        </w:rPr>
        <w:t>。</w:t>
      </w:r>
    </w:p>
    <w:p w14:paraId="100D129F" w14:textId="77777777" w:rsidR="00982325" w:rsidRPr="00A02A18" w:rsidRDefault="00982325" w:rsidP="00982325">
      <w:pPr>
        <w:spacing w:line="360" w:lineRule="auto"/>
        <w:ind w:leftChars="200" w:left="1080" w:hangingChars="250" w:hanging="600"/>
        <w:rPr>
          <w:rFonts w:ascii="標楷體" w:eastAsia="標楷體" w:hAnsi="標楷體"/>
          <w:szCs w:val="24"/>
          <w:highlight w:val="yellow"/>
        </w:rPr>
      </w:pPr>
      <w:r w:rsidRPr="00A02A18">
        <w:rPr>
          <w:rFonts w:ascii="標楷體" w:eastAsia="標楷體" w:hAnsi="標楷體" w:hint="eastAsia"/>
          <w:szCs w:val="24"/>
        </w:rPr>
        <w:t xml:space="preserve">(五) </w:t>
      </w:r>
      <w:r w:rsidRPr="00A02A18">
        <w:rPr>
          <w:rFonts w:ascii="標楷體" w:eastAsia="標楷體" w:hAnsi="標楷體"/>
          <w:szCs w:val="24"/>
        </w:rPr>
        <w:t>投標廠商需至現場勘查，並取得勘查證明投標時應檢附於資格標封內；未檢附者為不合格標。</w:t>
      </w:r>
    </w:p>
    <w:p w14:paraId="60900745" w14:textId="77777777" w:rsidR="00982325" w:rsidRPr="00A02A18"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押標金：押標金不得低於投標廠商投標總價百分之五，</w:t>
      </w:r>
      <w:r w:rsidRPr="00A02A18">
        <w:rPr>
          <w:rFonts w:ascii="標楷體" w:eastAsia="標楷體" w:hAnsi="標楷體" w:hint="eastAsia"/>
          <w:szCs w:val="24"/>
        </w:rPr>
        <w:t>限用現金</w:t>
      </w:r>
      <w:r w:rsidRPr="00A02A18">
        <w:rPr>
          <w:rFonts w:ascii="微軟正黑體" w:eastAsia="微軟正黑體" w:hAnsi="微軟正黑體" w:hint="eastAsia"/>
          <w:szCs w:val="24"/>
        </w:rPr>
        <w:t>、</w:t>
      </w:r>
      <w:r w:rsidRPr="00A02A18">
        <w:rPr>
          <w:rFonts w:ascii="標楷體" w:eastAsia="標楷體" w:hAnsi="標楷體" w:hint="eastAsia"/>
          <w:szCs w:val="24"/>
        </w:rPr>
        <w:t>金融機構所簽發之本票或支票【非公司票】或郵政匯票繳納，應為即期，</w:t>
      </w:r>
      <w:r w:rsidR="005D76EA">
        <w:rPr>
          <w:rFonts w:ascii="標楷體" w:eastAsia="標楷體" w:hAnsi="標楷體" w:hint="eastAsia"/>
          <w:szCs w:val="24"/>
        </w:rPr>
        <w:t>並</w:t>
      </w:r>
      <w:r w:rsidRPr="00A02A18">
        <w:rPr>
          <w:rFonts w:ascii="標楷體" w:eastAsia="標楷體" w:hAnsi="標楷體" w:hint="eastAsia"/>
          <w:szCs w:val="24"/>
        </w:rPr>
        <w:t>以中華電視股份有限公司為</w:t>
      </w:r>
      <w:r w:rsidRPr="00A02A18">
        <w:rPr>
          <w:rFonts w:ascii="標楷體" w:eastAsia="標楷體" w:hAnsi="標楷體" w:hint="eastAsia"/>
          <w:szCs w:val="24"/>
        </w:rPr>
        <w:lastRenderedPageBreak/>
        <w:t>受款人。開標後除得標者外其餘廠商之押標金當場發還。前項所繳交之押標金，得標者須當場全數轉為履約保證金。</w:t>
      </w:r>
    </w:p>
    <w:p w14:paraId="1073D409" w14:textId="77777777" w:rsidR="00982325" w:rsidRPr="00347214" w:rsidRDefault="00982325" w:rsidP="00982325">
      <w:pPr>
        <w:spacing w:line="360" w:lineRule="auto"/>
        <w:rPr>
          <w:rFonts w:ascii="標楷體" w:eastAsia="標楷體" w:hAnsi="標楷體"/>
          <w:szCs w:val="24"/>
          <w:highlight w:val="yellow"/>
        </w:rPr>
      </w:pPr>
      <w:r w:rsidRPr="00347214">
        <w:rPr>
          <w:rFonts w:ascii="標楷體" w:eastAsia="標楷體" w:hAnsi="標楷體" w:hint="eastAsia"/>
          <w:szCs w:val="24"/>
        </w:rPr>
        <w:t>七、投標手續：</w:t>
      </w:r>
    </w:p>
    <w:p w14:paraId="469A1B4F" w14:textId="77777777" w:rsidR="00982325" w:rsidRPr="00347214"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（一）投標人使用本公司</w:t>
      </w:r>
      <w:r w:rsidRPr="00347214">
        <w:rPr>
          <w:rFonts w:ascii="標楷體" w:eastAsia="標楷體" w:hAnsi="標楷體" w:hint="eastAsia"/>
          <w:szCs w:val="24"/>
        </w:rPr>
        <w:t>投標之標封、總價標單、</w:t>
      </w:r>
      <w:r w:rsidRPr="00FB3312">
        <w:rPr>
          <w:rFonts w:ascii="標楷體" w:eastAsia="標楷體" w:hAnsi="標楷體" w:hint="eastAsia"/>
          <w:szCs w:val="24"/>
        </w:rPr>
        <w:t>投標標價清單</w:t>
      </w:r>
      <w:r w:rsidRPr="00347214">
        <w:rPr>
          <w:rFonts w:ascii="標楷體" w:eastAsia="標楷體" w:hAnsi="標楷體" w:hint="eastAsia"/>
          <w:szCs w:val="24"/>
        </w:rPr>
        <w:t>，按下列說明逐項填清楚：</w:t>
      </w:r>
    </w:p>
    <w:p w14:paraId="21168ED3" w14:textId="77777777" w:rsidR="00982325" w:rsidRPr="00347214"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1.總價標單：總價、投標廠商名稱（加蓋印章）、負責人（加蓋印章）、負責人身分證統一編號、地址、電話號碼、填寫日期。</w:t>
      </w:r>
    </w:p>
    <w:p w14:paraId="7972086B" w14:textId="77777777" w:rsidR="00982325"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2.</w:t>
      </w:r>
      <w:r w:rsidRPr="00FB3312">
        <w:rPr>
          <w:rFonts w:ascii="標楷體" w:eastAsia="標楷體" w:hAnsi="標楷體" w:hint="eastAsia"/>
          <w:szCs w:val="24"/>
        </w:rPr>
        <w:t>投標標價清單</w:t>
      </w:r>
      <w:r w:rsidRPr="00347214">
        <w:rPr>
          <w:rFonts w:ascii="標楷體" w:eastAsia="標楷體" w:hAnsi="標楷體" w:hint="eastAsia"/>
          <w:szCs w:val="24"/>
        </w:rPr>
        <w:t>：單價、複價、合計、總計（阿拉伯數字填寫）、總價（中文大寫）、 投標廠商名稱（加蓋印章）、負責人名稱</w:t>
      </w:r>
      <w:r w:rsidR="005D76EA">
        <w:rPr>
          <w:rFonts w:ascii="標楷體" w:eastAsia="標楷體" w:hAnsi="標楷體" w:hint="eastAsia"/>
          <w:szCs w:val="24"/>
        </w:rPr>
        <w:t>（</w:t>
      </w:r>
      <w:r w:rsidRPr="00347214">
        <w:rPr>
          <w:rFonts w:ascii="標楷體" w:eastAsia="標楷體" w:hAnsi="標楷體" w:hint="eastAsia"/>
          <w:szCs w:val="24"/>
        </w:rPr>
        <w:t>加蓋印章）。</w:t>
      </w:r>
    </w:p>
    <w:p w14:paraId="26B9F3EC" w14:textId="77777777" w:rsidR="00982325" w:rsidRPr="000E1E4F" w:rsidRDefault="00982325" w:rsidP="00982325">
      <w:pPr>
        <w:spacing w:line="360" w:lineRule="auto"/>
        <w:ind w:leftChars="500" w:left="1440" w:hangingChars="100" w:hanging="240"/>
        <w:rPr>
          <w:rFonts w:ascii="標楷體" w:eastAsia="標楷體" w:hAnsi="標楷體"/>
          <w:color w:val="000000"/>
          <w:szCs w:val="24"/>
        </w:rPr>
      </w:pPr>
      <w:r>
        <w:rPr>
          <w:rFonts w:ascii="標楷體" w:eastAsia="標楷體" w:hAnsi="標楷體" w:hint="eastAsia"/>
          <w:szCs w:val="24"/>
        </w:rPr>
        <w:t>3.</w:t>
      </w:r>
      <w:r w:rsidRPr="00A42712">
        <w:rPr>
          <w:rFonts w:ascii="新細明體" w:hint="eastAsia"/>
          <w:color w:val="FF0000"/>
        </w:rPr>
        <w:t xml:space="preserve"> </w:t>
      </w:r>
      <w:r w:rsidRPr="000E1E4F">
        <w:rPr>
          <w:rFonts w:ascii="標楷體" w:eastAsia="標楷體" w:hAnsi="標楷體" w:hint="eastAsia"/>
          <w:color w:val="000000"/>
        </w:rPr>
        <w:t>依招標文件之規定，其中人事費用應依勞基法最新規定辦理。</w:t>
      </w:r>
    </w:p>
    <w:p w14:paraId="46CF72BC" w14:textId="0F4A6FA9"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（二）參加投標廠商應將填妥之總價標單、</w:t>
      </w:r>
      <w:r w:rsidRPr="00FB3312">
        <w:rPr>
          <w:rFonts w:ascii="標楷體" w:eastAsia="標楷體" w:hAnsi="標楷體" w:hint="eastAsia"/>
          <w:szCs w:val="24"/>
        </w:rPr>
        <w:t>投標標價清單</w:t>
      </w:r>
      <w:r w:rsidRPr="00347214">
        <w:rPr>
          <w:rFonts w:ascii="標楷體" w:eastAsia="標楷體" w:hAnsi="標楷體" w:hint="eastAsia"/>
          <w:szCs w:val="24"/>
        </w:rPr>
        <w:t>等一併置於</w:t>
      </w:r>
      <w:r w:rsidRPr="00347214">
        <w:rPr>
          <w:rFonts w:ascii="標楷體" w:eastAsia="標楷體" w:hAnsi="標楷體" w:hint="eastAsia"/>
          <w:b/>
          <w:bCs/>
          <w:szCs w:val="24"/>
          <w:u w:val="single"/>
        </w:rPr>
        <w:t>自備之</w:t>
      </w:r>
      <w:r w:rsidRPr="00347214">
        <w:rPr>
          <w:rFonts w:ascii="標楷體" w:eastAsia="標楷體" w:hAnsi="標楷體" w:hint="eastAsia"/>
          <w:b/>
          <w:bCs/>
          <w:i/>
          <w:iCs/>
          <w:szCs w:val="24"/>
          <w:u w:val="single"/>
        </w:rPr>
        <w:t>價格標封套</w:t>
      </w:r>
      <w:r w:rsidRPr="00347214">
        <w:rPr>
          <w:rFonts w:ascii="標楷體" w:eastAsia="標楷體" w:hAnsi="標楷體" w:hint="eastAsia"/>
          <w:szCs w:val="24"/>
        </w:rPr>
        <w:t xml:space="preserve"> 內。其他蓋妥廠商及負責人印鑑之有關資料</w:t>
      </w:r>
      <w:r w:rsidRPr="00347214">
        <w:rPr>
          <w:rFonts w:ascii="標楷體" w:eastAsia="標楷體" w:hAnsi="標楷體" w:hint="eastAsia"/>
          <w:color w:val="000000"/>
          <w:szCs w:val="24"/>
        </w:rPr>
        <w:t>公司登記證明書或公司(商業)登記資料</w:t>
      </w:r>
      <w:r w:rsidRPr="00347214">
        <w:rPr>
          <w:rFonts w:ascii="標楷體" w:eastAsia="標楷體" w:hAnsi="標楷體" w:hint="eastAsia"/>
          <w:szCs w:val="24"/>
        </w:rPr>
        <w:t>、最近一期營業稅繳款書收執聯影本、本投標須知第五條所定之廠商資格有關證明文件</w:t>
      </w:r>
      <w:r>
        <w:rPr>
          <w:rFonts w:ascii="標楷體" w:eastAsia="標楷體" w:hAnsi="標楷體" w:hint="eastAsia"/>
          <w:szCs w:val="24"/>
        </w:rPr>
        <w:t>、</w:t>
      </w:r>
      <w:r w:rsidRPr="002778E9">
        <w:rPr>
          <w:rFonts w:ascii="標楷體" w:eastAsia="標楷體" w:hAnsi="標楷體" w:hint="eastAsia"/>
          <w:szCs w:val="24"/>
        </w:rPr>
        <w:t>投標廠商資格審查表</w:t>
      </w:r>
      <w:r w:rsidRPr="00347214">
        <w:rPr>
          <w:rFonts w:ascii="標楷體" w:eastAsia="標楷體" w:hAnsi="標楷體" w:hint="eastAsia"/>
          <w:szCs w:val="24"/>
        </w:rPr>
        <w:t>及押標金票據（裝入自備押標金封袋內）亦應裝於</w:t>
      </w:r>
      <w:r>
        <w:rPr>
          <w:rFonts w:ascii="標楷體" w:eastAsia="標楷體" w:hAnsi="標楷體" w:hint="eastAsia"/>
          <w:b/>
          <w:bCs/>
          <w:szCs w:val="24"/>
          <w:u w:val="single"/>
        </w:rPr>
        <w:t>自備之資格</w:t>
      </w:r>
      <w:r w:rsidRPr="00347214">
        <w:rPr>
          <w:rFonts w:ascii="標楷體" w:eastAsia="標楷體" w:hAnsi="標楷體" w:hint="eastAsia"/>
          <w:b/>
          <w:bCs/>
          <w:szCs w:val="24"/>
          <w:u w:val="single"/>
        </w:rPr>
        <w:t>標封套</w:t>
      </w:r>
      <w:r w:rsidRPr="00347214">
        <w:rPr>
          <w:rFonts w:ascii="標楷體" w:eastAsia="標楷體" w:hAnsi="標楷體" w:hint="eastAsia"/>
          <w:szCs w:val="24"/>
        </w:rPr>
        <w:t>內，上述兩封套密封後，裝入投標廠商自備之外標封，於民</w:t>
      </w:r>
      <w:r w:rsidRPr="00A02A18">
        <w:rPr>
          <w:rFonts w:ascii="標楷體" w:eastAsia="標楷體" w:hAnsi="標楷體" w:hint="eastAsia"/>
          <w:szCs w:val="24"/>
        </w:rPr>
        <w:t>國 11</w:t>
      </w:r>
      <w:r w:rsidRPr="00A02A18">
        <w:rPr>
          <w:rFonts w:ascii="標楷體" w:eastAsia="標楷體" w:hAnsi="標楷體"/>
          <w:szCs w:val="24"/>
        </w:rPr>
        <w:t>1</w:t>
      </w:r>
      <w:r w:rsidRPr="00A02A18">
        <w:rPr>
          <w:rFonts w:ascii="標楷體" w:eastAsia="標楷體" w:hAnsi="標楷體" w:hint="eastAsia"/>
          <w:szCs w:val="24"/>
        </w:rPr>
        <w:t>年</w:t>
      </w:r>
      <w:r w:rsidR="00B3039A">
        <w:rPr>
          <w:rFonts w:ascii="標楷體" w:eastAsia="標楷體" w:hAnsi="標楷體" w:hint="eastAsia"/>
          <w:color w:val="FF0000"/>
          <w:szCs w:val="24"/>
        </w:rPr>
        <w:t>8</w:t>
      </w:r>
      <w:r w:rsidRPr="00A22917">
        <w:rPr>
          <w:rFonts w:ascii="標楷體" w:eastAsia="標楷體" w:hAnsi="標楷體" w:hint="eastAsia"/>
          <w:color w:val="FF0000"/>
          <w:szCs w:val="24"/>
        </w:rPr>
        <w:t>月</w:t>
      </w:r>
      <w:r w:rsidR="00B93FA4">
        <w:rPr>
          <w:rFonts w:ascii="標楷體" w:eastAsia="標楷體" w:hAnsi="標楷體" w:hint="eastAsia"/>
          <w:color w:val="FF0000"/>
          <w:szCs w:val="24"/>
        </w:rPr>
        <w:t>31</w:t>
      </w:r>
      <w:r w:rsidRPr="00A22917">
        <w:rPr>
          <w:rFonts w:ascii="標楷體" w:eastAsia="標楷體" w:hAnsi="標楷體" w:hint="eastAsia"/>
          <w:color w:val="FF0000"/>
          <w:szCs w:val="24"/>
        </w:rPr>
        <w:t>日</w:t>
      </w:r>
      <w:r w:rsidR="00542B29" w:rsidRPr="00A22917">
        <w:rPr>
          <w:rFonts w:ascii="標楷體" w:eastAsia="標楷體" w:hAnsi="標楷體" w:hint="eastAsia"/>
          <w:color w:val="FF0000"/>
          <w:szCs w:val="24"/>
        </w:rPr>
        <w:t>下午</w:t>
      </w:r>
      <w:r w:rsidR="00542B29" w:rsidRPr="00A22917">
        <w:rPr>
          <w:rFonts w:ascii="標楷體" w:eastAsia="標楷體" w:hAnsi="標楷體"/>
          <w:color w:val="FF0000"/>
          <w:szCs w:val="24"/>
        </w:rPr>
        <w:t>5</w:t>
      </w:r>
      <w:r w:rsidRPr="00A22917">
        <w:rPr>
          <w:rFonts w:ascii="標楷體" w:eastAsia="標楷體" w:hAnsi="標楷體" w:hint="eastAsia"/>
          <w:color w:val="FF0000"/>
          <w:szCs w:val="24"/>
        </w:rPr>
        <w:t>時</w:t>
      </w:r>
      <w:r w:rsidRPr="00A02A18">
        <w:rPr>
          <w:rFonts w:ascii="標楷體" w:eastAsia="標楷體" w:hAnsi="標楷體" w:hint="eastAsia"/>
          <w:szCs w:val="24"/>
        </w:rPr>
        <w:t>前</w:t>
      </w:r>
      <w:r w:rsidRPr="00347214">
        <w:rPr>
          <w:rFonts w:ascii="標楷體" w:eastAsia="標楷體" w:hAnsi="標楷體" w:cs="Arial" w:hint="eastAsia"/>
          <w:szCs w:val="24"/>
        </w:rPr>
        <w:t>(以</w:t>
      </w:r>
      <w:r>
        <w:rPr>
          <w:rFonts w:ascii="標楷體" w:eastAsia="標楷體" w:hAnsi="標楷體" w:cs="Arial" w:hint="eastAsia"/>
          <w:szCs w:val="24"/>
        </w:rPr>
        <w:t>本公司</w:t>
      </w:r>
      <w:r w:rsidRPr="00347214">
        <w:rPr>
          <w:rFonts w:ascii="標楷體" w:eastAsia="標楷體" w:hAnsi="標楷體" w:cs="Arial" w:hint="eastAsia"/>
          <w:szCs w:val="24"/>
        </w:rPr>
        <w:t>收發室時間為準</w:t>
      </w:r>
      <w:r w:rsidR="005D76EA">
        <w:rPr>
          <w:rFonts w:ascii="標楷體" w:eastAsia="標楷體" w:hAnsi="標楷體" w:cs="Arial" w:hint="eastAsia"/>
          <w:szCs w:val="24"/>
        </w:rPr>
        <w:t>；</w:t>
      </w:r>
      <w:r w:rsidRPr="00A02A18">
        <w:rPr>
          <w:rFonts w:ascii="標楷體" w:eastAsia="標楷體" w:hAnsi="標楷體" w:hint="eastAsia"/>
          <w:szCs w:val="24"/>
        </w:rPr>
        <w:t>依人事行政局公布</w:t>
      </w:r>
      <w:r w:rsidR="00C52EDD">
        <w:rPr>
          <w:rFonts w:ascii="標楷體" w:eastAsia="標楷體" w:hAnsi="標楷體" w:hint="eastAsia"/>
          <w:szCs w:val="24"/>
        </w:rPr>
        <w:t>，</w:t>
      </w:r>
      <w:r w:rsidRPr="00A02A18">
        <w:rPr>
          <w:rFonts w:ascii="標楷體" w:eastAsia="標楷體" w:hAnsi="標楷體" w:hint="eastAsia"/>
          <w:szCs w:val="24"/>
        </w:rPr>
        <w:t>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5D76EA">
        <w:rPr>
          <w:rFonts w:ascii="標楷體" w:eastAsia="標楷體" w:hAnsi="標楷體" w:hint="eastAsia"/>
          <w:szCs w:val="24"/>
        </w:rPr>
        <w:t>個</w:t>
      </w:r>
      <w:r w:rsidRPr="00A02A18">
        <w:rPr>
          <w:rFonts w:ascii="標楷體" w:eastAsia="標楷體" w:hAnsi="標楷體" w:hint="eastAsia"/>
          <w:szCs w:val="24"/>
        </w:rPr>
        <w:t>上班日），</w:t>
      </w:r>
      <w:r w:rsidRPr="00347214">
        <w:rPr>
          <w:rFonts w:ascii="標楷體" w:eastAsia="標楷體" w:hAnsi="標楷體" w:hint="eastAsia"/>
          <w:szCs w:val="24"/>
        </w:rPr>
        <w:t>寄送達</w:t>
      </w:r>
      <w:r w:rsidRPr="00362970">
        <w:rPr>
          <w:rFonts w:ascii="標楷體" w:eastAsia="標楷體" w:hAnsi="標楷體" w:hint="eastAsia"/>
          <w:szCs w:val="24"/>
        </w:rPr>
        <w:t>台北市大安區光復南路116巷7號7樓</w:t>
      </w:r>
      <w:r w:rsidRPr="00347214">
        <w:rPr>
          <w:rFonts w:ascii="標楷體" w:eastAsia="標楷體" w:hAnsi="標楷體" w:hint="eastAsia"/>
          <w:szCs w:val="24"/>
        </w:rPr>
        <w:t>行政</w:t>
      </w:r>
      <w:r>
        <w:rPr>
          <w:rFonts w:ascii="標楷體" w:eastAsia="標楷體" w:hAnsi="標楷體" w:hint="eastAsia"/>
          <w:szCs w:val="24"/>
        </w:rPr>
        <w:t>服務部總務行政室</w:t>
      </w:r>
      <w:r w:rsidRPr="00347214">
        <w:rPr>
          <w:rFonts w:ascii="標楷體" w:eastAsia="標楷體" w:hAnsi="標楷體" w:hint="eastAsia"/>
          <w:szCs w:val="24"/>
        </w:rPr>
        <w:t>，逾時無效。</w:t>
      </w:r>
    </w:p>
    <w:p w14:paraId="1F717383"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（三）投標廠商應按規格精確估算，不得更改標單上已列項次 、品名、數量或附加任何條件、或作暗記，否則所投之標函視同無效，如有疏誤不得於日後要求加價。</w:t>
      </w:r>
    </w:p>
    <w:p w14:paraId="5E691A91"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（四）投標廠商於投標前應慎重考慮，標函一經投遞，不論任何理由，不得要求修改或補充，並不得聲明棄權或收回。</w:t>
      </w:r>
    </w:p>
    <w:p w14:paraId="012D0C70" w14:textId="77777777" w:rsidR="00982325"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（五）</w:t>
      </w:r>
      <w:r w:rsidRPr="00D83299">
        <w:rPr>
          <w:rFonts w:ascii="標楷體" w:eastAsia="標楷體" w:hAnsi="標楷體" w:hint="eastAsia"/>
          <w:szCs w:val="24"/>
        </w:rPr>
        <w:t>塗擦與更改：投標廠商所填文字數字於投標前若需更改，則更改處由投標廠商</w:t>
      </w:r>
      <w:r w:rsidRPr="00D83299">
        <w:rPr>
          <w:rFonts w:ascii="標楷體" w:eastAsia="標楷體" w:hAnsi="標楷體" w:hint="eastAsia"/>
          <w:szCs w:val="24"/>
        </w:rPr>
        <w:lastRenderedPageBreak/>
        <w:t>簽署或蓋章。</w:t>
      </w:r>
    </w:p>
    <w:p w14:paraId="3842DD69" w14:textId="77777777" w:rsidR="00982325" w:rsidRDefault="0098232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八、</w:t>
      </w:r>
      <w:r w:rsidRPr="00D83299">
        <w:rPr>
          <w:rFonts w:ascii="標楷體" w:eastAsia="標楷體" w:hAnsi="標楷體" w:hint="eastAsia"/>
          <w:szCs w:val="24"/>
        </w:rPr>
        <w:t>招標文件包括下列各項：</w:t>
      </w:r>
    </w:p>
    <w:p w14:paraId="7834CBE0"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（一）</w:t>
      </w:r>
      <w:r w:rsidRPr="00D83299">
        <w:rPr>
          <w:rFonts w:ascii="標楷體" w:eastAsia="標楷體" w:hAnsi="標楷體" w:hint="eastAsia"/>
          <w:szCs w:val="24"/>
        </w:rPr>
        <w:t>投標須知</w:t>
      </w:r>
      <w:r w:rsidR="005D76EA">
        <w:rPr>
          <w:rFonts w:ascii="標楷體" w:eastAsia="標楷體" w:hAnsi="標楷體" w:hint="eastAsia"/>
          <w:szCs w:val="24"/>
        </w:rPr>
        <w:t>。</w:t>
      </w:r>
    </w:p>
    <w:p w14:paraId="1C7E47AA"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（二）</w:t>
      </w:r>
      <w:r w:rsidRPr="004E1B8A">
        <w:rPr>
          <w:rFonts w:ascii="標楷體" w:eastAsia="標楷體" w:hAnsi="標楷體" w:hint="eastAsia"/>
          <w:szCs w:val="24"/>
        </w:rPr>
        <w:t>華視大樓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水主機更新採</w:t>
      </w:r>
      <w:r>
        <w:rPr>
          <w:rFonts w:ascii="標楷體" w:eastAsia="標楷體" w:hAnsi="標楷體" w:hint="eastAsia"/>
          <w:szCs w:val="24"/>
        </w:rPr>
        <w:t>購</w:t>
      </w:r>
      <w:r w:rsidRPr="00020B78">
        <w:rPr>
          <w:rFonts w:ascii="標楷體" w:eastAsia="標楷體" w:hAnsi="標楷體" w:hint="eastAsia"/>
          <w:szCs w:val="24"/>
        </w:rPr>
        <w:t>合約</w:t>
      </w:r>
      <w:r w:rsidR="005D76EA">
        <w:rPr>
          <w:rFonts w:ascii="標楷體" w:eastAsia="標楷體" w:hAnsi="標楷體" w:hint="eastAsia"/>
          <w:szCs w:val="24"/>
        </w:rPr>
        <w:t>。</w:t>
      </w:r>
    </w:p>
    <w:p w14:paraId="338FFED4" w14:textId="77777777" w:rsidR="003053DD" w:rsidRDefault="00982325" w:rsidP="00982325">
      <w:pPr>
        <w:spacing w:line="360" w:lineRule="auto"/>
        <w:ind w:leftChars="200" w:left="480"/>
        <w:rPr>
          <w:rFonts w:ascii="Helvetica" w:hAnsi="Helvetica" w:cs="Helvetica"/>
          <w:color w:val="333333"/>
          <w:kern w:val="0"/>
          <w:sz w:val="26"/>
          <w:szCs w:val="26"/>
        </w:rPr>
      </w:pPr>
      <w:r>
        <w:rPr>
          <w:rFonts w:ascii="標楷體" w:eastAsia="標楷體" w:hAnsi="標楷體" w:hint="eastAsia"/>
          <w:szCs w:val="24"/>
        </w:rPr>
        <w:t>（三）</w:t>
      </w:r>
      <w:r w:rsidR="003053DD" w:rsidRPr="009C628F">
        <w:rPr>
          <w:rFonts w:ascii="標楷體" w:eastAsia="標楷體" w:hAnsi="標楷體" w:hint="eastAsia"/>
          <w:szCs w:val="24"/>
        </w:rPr>
        <w:t>招標規範。</w:t>
      </w:r>
    </w:p>
    <w:p w14:paraId="362FDC17" w14:textId="77777777" w:rsidR="00982325" w:rsidRDefault="003053DD" w:rsidP="00982325">
      <w:pPr>
        <w:spacing w:line="360" w:lineRule="auto"/>
        <w:ind w:leftChars="200" w:left="480"/>
        <w:rPr>
          <w:rFonts w:ascii="標楷體" w:eastAsia="標楷體" w:hAnsi="標楷體"/>
          <w:szCs w:val="24"/>
        </w:rPr>
      </w:pPr>
      <w:r>
        <w:rPr>
          <w:rFonts w:ascii="標楷體" w:eastAsia="標楷體" w:hAnsi="標楷體"/>
          <w:szCs w:val="24"/>
        </w:rPr>
        <w:t>（四）</w:t>
      </w:r>
      <w:r w:rsidR="00982325" w:rsidRPr="00D83299">
        <w:rPr>
          <w:rFonts w:ascii="標楷體" w:eastAsia="標楷體" w:hAnsi="標楷體" w:hint="eastAsia"/>
          <w:szCs w:val="24"/>
        </w:rPr>
        <w:t>總</w:t>
      </w:r>
      <w:r w:rsidR="00982325">
        <w:rPr>
          <w:rFonts w:ascii="標楷體" w:eastAsia="標楷體" w:hAnsi="標楷體" w:hint="eastAsia"/>
          <w:szCs w:val="24"/>
        </w:rPr>
        <w:t>標</w:t>
      </w:r>
      <w:r w:rsidR="00982325" w:rsidRPr="00D83299">
        <w:rPr>
          <w:rFonts w:ascii="標楷體" w:eastAsia="標楷體" w:hAnsi="標楷體" w:hint="eastAsia"/>
          <w:szCs w:val="24"/>
        </w:rPr>
        <w:t>價單</w:t>
      </w:r>
      <w:r w:rsidR="00982325">
        <w:rPr>
          <w:rFonts w:ascii="標楷體" w:eastAsia="標楷體" w:hAnsi="標楷體" w:hint="eastAsia"/>
          <w:szCs w:val="24"/>
        </w:rPr>
        <w:t>、</w:t>
      </w:r>
      <w:r w:rsidR="00982325" w:rsidRPr="00020B78">
        <w:rPr>
          <w:rFonts w:ascii="標楷體" w:eastAsia="標楷體" w:hAnsi="標楷體" w:hint="eastAsia"/>
          <w:szCs w:val="24"/>
        </w:rPr>
        <w:t>投標標價清單</w:t>
      </w:r>
      <w:r w:rsidR="005D76EA">
        <w:rPr>
          <w:rFonts w:ascii="標楷體" w:eastAsia="標楷體" w:hAnsi="標楷體" w:hint="eastAsia"/>
          <w:szCs w:val="24"/>
        </w:rPr>
        <w:t>。</w:t>
      </w:r>
    </w:p>
    <w:p w14:paraId="651B265C"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hint="eastAsia"/>
          <w:szCs w:val="24"/>
        </w:rPr>
        <w:t>五</w:t>
      </w:r>
      <w:r>
        <w:rPr>
          <w:rFonts w:ascii="標楷體" w:eastAsia="標楷體" w:hAnsi="標楷體" w:hint="eastAsia"/>
          <w:szCs w:val="24"/>
        </w:rPr>
        <w:t>）</w:t>
      </w:r>
      <w:r w:rsidRPr="00D83299">
        <w:rPr>
          <w:rFonts w:ascii="標楷體" w:eastAsia="標楷體" w:hAnsi="標楷體" w:hint="eastAsia"/>
          <w:szCs w:val="24"/>
        </w:rPr>
        <w:t>投標封套</w:t>
      </w:r>
      <w:r w:rsidR="005D76EA">
        <w:rPr>
          <w:rFonts w:ascii="標楷體" w:eastAsia="標楷體" w:hAnsi="標楷體" w:hint="eastAsia"/>
          <w:szCs w:val="24"/>
        </w:rPr>
        <w:t>。</w:t>
      </w:r>
    </w:p>
    <w:p w14:paraId="5D9B869D"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szCs w:val="24"/>
        </w:rPr>
        <w:t>六</w:t>
      </w:r>
      <w:r>
        <w:rPr>
          <w:rFonts w:ascii="標楷體" w:eastAsia="標楷體" w:hAnsi="標楷體" w:hint="eastAsia"/>
          <w:szCs w:val="24"/>
        </w:rPr>
        <w:t>）投標廠商授權書</w:t>
      </w:r>
    </w:p>
    <w:p w14:paraId="32882428" w14:textId="77777777" w:rsidR="00982325" w:rsidRDefault="00982325" w:rsidP="00982325">
      <w:pPr>
        <w:spacing w:line="360" w:lineRule="auto"/>
        <w:ind w:leftChars="200" w:left="480"/>
        <w:rPr>
          <w:rFonts w:ascii="標楷體" w:eastAsia="標楷體" w:hAnsi="標楷體"/>
          <w:szCs w:val="24"/>
        </w:rPr>
      </w:pPr>
      <w:r w:rsidRPr="00D83299">
        <w:rPr>
          <w:rFonts w:ascii="標楷體" w:eastAsia="標楷體" w:hAnsi="標楷體" w:hint="eastAsia"/>
          <w:szCs w:val="24"/>
        </w:rPr>
        <w:t>（</w:t>
      </w:r>
      <w:r w:rsidR="003053DD">
        <w:rPr>
          <w:rFonts w:ascii="標楷體" w:eastAsia="標楷體" w:hAnsi="標楷體" w:hint="eastAsia"/>
          <w:szCs w:val="24"/>
        </w:rPr>
        <w:t>七</w:t>
      </w:r>
      <w:r w:rsidRPr="00D83299">
        <w:rPr>
          <w:rFonts w:ascii="標楷體" w:eastAsia="標楷體" w:hAnsi="標楷體" w:hint="eastAsia"/>
          <w:szCs w:val="24"/>
        </w:rPr>
        <w:t>）</w:t>
      </w:r>
      <w:r>
        <w:rPr>
          <w:rFonts w:ascii="標楷體" w:eastAsia="標楷體" w:hAnsi="標楷體" w:hint="eastAsia"/>
          <w:szCs w:val="24"/>
        </w:rPr>
        <w:t>投標廠商聲明書</w:t>
      </w:r>
      <w:r w:rsidR="00C52EDD">
        <w:rPr>
          <w:rFonts w:ascii="標楷體" w:eastAsia="標楷體" w:hAnsi="標楷體" w:hint="eastAsia"/>
          <w:szCs w:val="24"/>
        </w:rPr>
        <w:t>。</w:t>
      </w:r>
    </w:p>
    <w:p w14:paraId="2BDFD452" w14:textId="77777777" w:rsidR="00EE44B5" w:rsidRDefault="00982325" w:rsidP="00EE44B5">
      <w:pPr>
        <w:spacing w:line="360" w:lineRule="auto"/>
        <w:ind w:leftChars="200" w:left="480"/>
        <w:rPr>
          <w:rFonts w:ascii="標楷體" w:eastAsia="標楷體" w:hAnsi="標楷體"/>
          <w:szCs w:val="24"/>
        </w:rPr>
      </w:pPr>
      <w:r>
        <w:rPr>
          <w:rFonts w:ascii="標楷體" w:eastAsia="標楷體" w:hAnsi="標楷體" w:hint="eastAsia"/>
          <w:szCs w:val="24"/>
        </w:rPr>
        <w:t>（</w:t>
      </w:r>
      <w:r w:rsidR="00BD6D99">
        <w:rPr>
          <w:rFonts w:ascii="標楷體" w:eastAsia="標楷體" w:hAnsi="標楷體" w:hint="eastAsia"/>
          <w:szCs w:val="24"/>
        </w:rPr>
        <w:t>八</w:t>
      </w:r>
      <w:r>
        <w:rPr>
          <w:rFonts w:ascii="標楷體" w:eastAsia="標楷體" w:hAnsi="標楷體" w:hint="eastAsia"/>
          <w:szCs w:val="24"/>
        </w:rPr>
        <w:t>）投標廠商資格審查表</w:t>
      </w:r>
      <w:r w:rsidR="00C52EDD">
        <w:rPr>
          <w:rFonts w:ascii="標楷體" w:eastAsia="標楷體" w:hAnsi="標楷體" w:hint="eastAsia"/>
          <w:szCs w:val="24"/>
        </w:rPr>
        <w:t>。</w:t>
      </w:r>
    </w:p>
    <w:p w14:paraId="44E113B2" w14:textId="77777777" w:rsidR="00FA23E6"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（九）投標廠商現場勘查證</w:t>
      </w:r>
    </w:p>
    <w:p w14:paraId="09BD7F90" w14:textId="77777777" w:rsidR="00EE44B5" w:rsidRPr="00BD6D99"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明書。</w:t>
      </w:r>
    </w:p>
    <w:p w14:paraId="45D3805E" w14:textId="77777777" w:rsidR="00982325" w:rsidRDefault="00982325" w:rsidP="00982325">
      <w:pPr>
        <w:spacing w:line="360" w:lineRule="auto"/>
        <w:ind w:left="480" w:hangingChars="200" w:hanging="480"/>
        <w:rPr>
          <w:rFonts w:ascii="標楷體" w:eastAsia="標楷體" w:hAnsi="標楷體"/>
          <w:szCs w:val="24"/>
        </w:rPr>
      </w:pPr>
      <w:r w:rsidRPr="00D83299">
        <w:rPr>
          <w:rFonts w:ascii="標楷體" w:eastAsia="標楷體" w:hAnsi="標楷體" w:hint="eastAsia"/>
          <w:szCs w:val="24"/>
        </w:rPr>
        <w:tab/>
        <w:t>投標廠商應詳細核對上述資料是否齊全，若有欠缺，應即通知主辦單位補發。</w:t>
      </w:r>
      <w:r w:rsidRPr="00D83299">
        <w:rPr>
          <w:rFonts w:ascii="標楷體" w:eastAsia="標楷體" w:hAnsi="標楷體" w:hint="eastAsia"/>
          <w:szCs w:val="24"/>
        </w:rPr>
        <w:tab/>
      </w:r>
    </w:p>
    <w:p w14:paraId="5DF073CF" w14:textId="77777777" w:rsidR="00982325" w:rsidRPr="00B1739B"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九</w:t>
      </w:r>
      <w:r w:rsidR="00982325">
        <w:rPr>
          <w:rFonts w:ascii="標楷體" w:eastAsia="標楷體" w:hAnsi="標楷體" w:hint="eastAsia"/>
          <w:szCs w:val="24"/>
        </w:rPr>
        <w:t>、</w:t>
      </w:r>
      <w:r w:rsidR="00982325" w:rsidRPr="00B1739B">
        <w:rPr>
          <w:rFonts w:ascii="標楷體" w:eastAsia="標楷體" w:hAnsi="標楷體" w:hint="eastAsia"/>
          <w:szCs w:val="24"/>
        </w:rPr>
        <w:t>場地勘察：投標廠商應自行前往工地，熟悉現場特性，俾確實瞭解投標文件之內容及各注意事項。</w:t>
      </w:r>
    </w:p>
    <w:p w14:paraId="6C97A7FC" w14:textId="77777777" w:rsidR="00982325" w:rsidRPr="00347214"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十</w:t>
      </w:r>
      <w:r w:rsidR="00982325">
        <w:rPr>
          <w:rFonts w:ascii="標楷體" w:eastAsia="標楷體" w:hAnsi="標楷體" w:hint="eastAsia"/>
          <w:szCs w:val="24"/>
        </w:rPr>
        <w:t>、</w:t>
      </w:r>
      <w:r w:rsidR="00982325" w:rsidRPr="00B1739B">
        <w:rPr>
          <w:rFonts w:ascii="標楷體" w:eastAsia="標楷體" w:hAnsi="標楷體" w:hint="eastAsia"/>
          <w:szCs w:val="24"/>
        </w:rPr>
        <w:t>疑義之解釋：投標期間，若投標廠商對投標文件之任何部份有疑義時，</w:t>
      </w:r>
      <w:r w:rsidR="00982325" w:rsidRPr="00812474">
        <w:rPr>
          <w:rFonts w:ascii="標楷體" w:eastAsia="標楷體" w:hAnsi="標楷體" w:hint="eastAsia"/>
          <w:szCs w:val="24"/>
        </w:rPr>
        <w:t>應於公告日期起四日內</w:t>
      </w:r>
      <w:r w:rsidR="00982325" w:rsidRPr="00B1739B">
        <w:rPr>
          <w:rFonts w:ascii="標楷體" w:eastAsia="標楷體" w:hAnsi="標楷體" w:hint="eastAsia"/>
          <w:szCs w:val="24"/>
        </w:rPr>
        <w:t>，以書面函請主辦單位解釋。</w:t>
      </w:r>
      <w:r w:rsidR="00982325">
        <w:rPr>
          <w:rFonts w:ascii="標楷體" w:eastAsia="標楷體" w:hAnsi="標楷體" w:hint="eastAsia"/>
          <w:szCs w:val="24"/>
        </w:rPr>
        <w:t xml:space="preserve"> </w:t>
      </w:r>
    </w:p>
    <w:p w14:paraId="11145BF2" w14:textId="77777777" w:rsidR="00982325" w:rsidRDefault="00982325" w:rsidP="00982325">
      <w:pPr>
        <w:spacing w:line="360" w:lineRule="auto"/>
        <w:rPr>
          <w:rFonts w:ascii="標楷體" w:eastAsia="標楷體" w:hAnsi="標楷體"/>
          <w:szCs w:val="24"/>
        </w:rPr>
      </w:pPr>
      <w:r>
        <w:rPr>
          <w:rFonts w:ascii="標楷體" w:eastAsia="標楷體" w:hAnsi="標楷體" w:hint="eastAsia"/>
          <w:szCs w:val="24"/>
        </w:rPr>
        <w:t>十</w:t>
      </w:r>
      <w:r w:rsidR="00254805">
        <w:rPr>
          <w:rFonts w:ascii="標楷體" w:eastAsia="標楷體" w:hAnsi="標楷體" w:hint="eastAsia"/>
          <w:szCs w:val="24"/>
        </w:rPr>
        <w:t>一</w:t>
      </w:r>
      <w:r>
        <w:rPr>
          <w:rFonts w:ascii="標楷體" w:eastAsia="標楷體" w:hAnsi="標楷體" w:hint="eastAsia"/>
          <w:szCs w:val="24"/>
        </w:rPr>
        <w:t>、</w:t>
      </w:r>
      <w:r w:rsidRPr="00347214">
        <w:rPr>
          <w:rFonts w:ascii="標楷體" w:eastAsia="標楷體" w:hAnsi="標楷體" w:hint="eastAsia"/>
          <w:szCs w:val="24"/>
        </w:rPr>
        <w:t>資格審查及開標事項：</w:t>
      </w:r>
    </w:p>
    <w:p w14:paraId="55180DE2"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（一）地點：</w:t>
      </w:r>
      <w:r w:rsidRPr="00362970">
        <w:rPr>
          <w:rFonts w:ascii="標楷體" w:eastAsia="標楷體" w:hAnsi="標楷體" w:hint="eastAsia"/>
          <w:szCs w:val="24"/>
        </w:rPr>
        <w:t>台北市大安區光復南路116巷7號7</w:t>
      </w:r>
      <w:r>
        <w:rPr>
          <w:rFonts w:ascii="標楷體" w:eastAsia="標楷體" w:hAnsi="標楷體" w:hint="eastAsia"/>
          <w:szCs w:val="24"/>
        </w:rPr>
        <w:t>樓行政服務部</w:t>
      </w:r>
      <w:r w:rsidRPr="00347214">
        <w:rPr>
          <w:rFonts w:ascii="標楷體" w:eastAsia="標楷體" w:hAnsi="標楷體" w:hint="eastAsia"/>
          <w:szCs w:val="24"/>
        </w:rPr>
        <w:t>開標室，</w:t>
      </w:r>
      <w:r w:rsidRPr="00362970">
        <w:rPr>
          <w:rFonts w:ascii="標楷體" w:eastAsia="標楷體" w:hAnsi="標楷體" w:hint="eastAsia"/>
          <w:szCs w:val="24"/>
        </w:rPr>
        <w:t>中華電視股份有限公司</w:t>
      </w:r>
      <w:r w:rsidRPr="00347214">
        <w:rPr>
          <w:rFonts w:ascii="標楷體" w:eastAsia="標楷體" w:hAnsi="標楷體" w:hint="eastAsia"/>
          <w:szCs w:val="24"/>
        </w:rPr>
        <w:t>。</w:t>
      </w:r>
    </w:p>
    <w:p w14:paraId="16D96F12" w14:textId="1E9EAF43" w:rsidR="00982325" w:rsidRPr="00347214"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（二）時間：</w:t>
      </w:r>
      <w:r w:rsidRPr="00A02A18">
        <w:rPr>
          <w:rFonts w:ascii="標楷體" w:eastAsia="標楷體" w:hAnsi="標楷體" w:hint="eastAsia"/>
          <w:szCs w:val="24"/>
        </w:rPr>
        <w:t>中華民國111年</w:t>
      </w:r>
      <w:r w:rsidR="00B93FA4">
        <w:rPr>
          <w:rFonts w:ascii="標楷體" w:eastAsia="標楷體" w:hAnsi="標楷體" w:hint="eastAsia"/>
          <w:color w:val="FF0000"/>
          <w:szCs w:val="24"/>
        </w:rPr>
        <w:t>9</w:t>
      </w:r>
      <w:r w:rsidRPr="00A22917">
        <w:rPr>
          <w:rFonts w:ascii="標楷體" w:eastAsia="標楷體" w:hAnsi="標楷體"/>
          <w:color w:val="FF0000"/>
          <w:szCs w:val="24"/>
        </w:rPr>
        <w:t xml:space="preserve">月 </w:t>
      </w:r>
      <w:r w:rsidR="00B93FA4">
        <w:rPr>
          <w:rFonts w:ascii="標楷體" w:eastAsia="標楷體" w:hAnsi="標楷體" w:hint="eastAsia"/>
          <w:color w:val="FF0000"/>
          <w:szCs w:val="24"/>
        </w:rPr>
        <w:t>1</w:t>
      </w:r>
      <w:r w:rsidRPr="00A22917">
        <w:rPr>
          <w:rFonts w:ascii="標楷體" w:eastAsia="標楷體" w:hAnsi="標楷體"/>
          <w:color w:val="FF0000"/>
          <w:szCs w:val="24"/>
        </w:rPr>
        <w:t>日</w:t>
      </w:r>
      <w:r w:rsidR="00542B29" w:rsidRPr="00A22917">
        <w:rPr>
          <w:rFonts w:ascii="標楷體" w:eastAsia="標楷體" w:hAnsi="標楷體" w:hint="eastAsia"/>
          <w:color w:val="FF0000"/>
          <w:szCs w:val="24"/>
        </w:rPr>
        <w:t>下午</w:t>
      </w:r>
      <w:r w:rsidR="00B3039A">
        <w:rPr>
          <w:rFonts w:ascii="標楷體" w:eastAsia="標楷體" w:hAnsi="標楷體" w:hint="eastAsia"/>
          <w:color w:val="FF0000"/>
          <w:szCs w:val="24"/>
        </w:rPr>
        <w:t>3</w:t>
      </w:r>
      <w:r w:rsidRPr="00A22917">
        <w:rPr>
          <w:rFonts w:ascii="標楷體" w:eastAsia="標楷體" w:hAnsi="標楷體" w:hint="eastAsia"/>
          <w:color w:val="FF0000"/>
          <w:szCs w:val="24"/>
        </w:rPr>
        <w:t>時整</w:t>
      </w:r>
      <w:r w:rsidRPr="00A02A18">
        <w:rPr>
          <w:rFonts w:ascii="標楷體" w:eastAsia="標楷體" w:hAnsi="標楷體" w:hint="eastAsia"/>
          <w:szCs w:val="24"/>
        </w:rPr>
        <w:t>（依人事行政局公布若截標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2A209F">
        <w:rPr>
          <w:rFonts w:ascii="標楷體" w:eastAsia="標楷體" w:hAnsi="標楷體" w:hint="eastAsia"/>
          <w:szCs w:val="24"/>
        </w:rPr>
        <w:t>個</w:t>
      </w:r>
      <w:r w:rsidRPr="00A02A18">
        <w:rPr>
          <w:rFonts w:ascii="標楷體" w:eastAsia="標楷體" w:hAnsi="標楷體" w:hint="eastAsia"/>
          <w:szCs w:val="24"/>
        </w:rPr>
        <w:t>上班日）。</w:t>
      </w:r>
    </w:p>
    <w:p w14:paraId="2E86C27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w:t>
      </w:r>
      <w:r>
        <w:rPr>
          <w:rFonts w:ascii="標楷體" w:eastAsia="標楷體" w:hAnsi="標楷體" w:hint="eastAsia"/>
          <w:szCs w:val="24"/>
        </w:rPr>
        <w:t>）資格審查：投標廠商寄達之投標封，於上述地點時間當眾拆閱審查資格</w:t>
      </w:r>
      <w:r w:rsidRPr="00347214">
        <w:rPr>
          <w:rFonts w:ascii="標楷體" w:eastAsia="標楷體" w:hAnsi="標楷體" w:hint="eastAsia"/>
          <w:szCs w:val="24"/>
        </w:rPr>
        <w:t>標封套內所附之押標金及應備證件，經審查證件不齊全或設備規格不合格者，為不合格標，並不得參加價格標開標。</w:t>
      </w:r>
    </w:p>
    <w:p w14:paraId="02DECFD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lastRenderedPageBreak/>
        <w:t>（四）投標廠商得自行決定是否到場參加，惟出席者限投標廠商負責人或持有負責人出具書面授權證明之代理人，每一廠商出席人數限二人以內，並核對出席人員身分證或授權證明（價格標封一經拆封後，未出席廠商即不得進入會場，並喪失減價資格）。</w:t>
      </w:r>
    </w:p>
    <w:p w14:paraId="38D7E33D"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（五）有關標單無效之規定詳本投標須知附則。</w:t>
      </w:r>
    </w:p>
    <w:p w14:paraId="4D35723B"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（六）開標方式：二階段開標，先開資格標</w:t>
      </w:r>
      <w:r w:rsidR="0049607F">
        <w:rPr>
          <w:rFonts w:ascii="標楷體" w:eastAsia="標楷體" w:hAnsi="標楷體" w:hint="eastAsia"/>
          <w:szCs w:val="24"/>
        </w:rPr>
        <w:t>、規格標</w:t>
      </w:r>
      <w:r w:rsidRPr="00347214">
        <w:rPr>
          <w:rFonts w:ascii="標楷體" w:eastAsia="標楷體" w:hAnsi="標楷體" w:hint="eastAsia"/>
          <w:szCs w:val="24"/>
        </w:rPr>
        <w:t>，再開價格標。若第一次投標廠商未達三家，</w:t>
      </w:r>
      <w:r>
        <w:rPr>
          <w:rFonts w:ascii="標楷體" w:eastAsia="標楷體" w:hAnsi="標楷體" w:hint="eastAsia"/>
          <w:szCs w:val="24"/>
        </w:rPr>
        <w:t>本公司</w:t>
      </w:r>
      <w:r w:rsidRPr="00347214">
        <w:rPr>
          <w:rFonts w:ascii="標楷體" w:eastAsia="標楷體" w:hAnsi="標楷體" w:hint="eastAsia"/>
          <w:szCs w:val="24"/>
        </w:rPr>
        <w:t>當場宣佈流標（第二次或以後得不受三家投標廠商家數限制）。其所投標函由投標廠商出據領回並發回其押標金，投標人不得異議。另價格標開標作業得視</w:t>
      </w:r>
      <w:r>
        <w:rPr>
          <w:rFonts w:ascii="標楷體" w:eastAsia="標楷體" w:hAnsi="標楷體" w:hint="eastAsia"/>
          <w:szCs w:val="24"/>
        </w:rPr>
        <w:t>資格標審查進度，由本公司</w:t>
      </w:r>
      <w:r w:rsidRPr="00347214">
        <w:rPr>
          <w:rFonts w:ascii="標楷體" w:eastAsia="標楷體" w:hAnsi="標楷體" w:hint="eastAsia"/>
          <w:szCs w:val="24"/>
        </w:rPr>
        <w:t>決定是否於當日開標，或另外擇期開標。</w:t>
      </w:r>
    </w:p>
    <w:p w14:paraId="166C0E76" w14:textId="77777777" w:rsidR="00982325" w:rsidRPr="00347214" w:rsidRDefault="00982325" w:rsidP="00982325">
      <w:pPr>
        <w:spacing w:line="360" w:lineRule="auto"/>
        <w:ind w:leftChars="200" w:left="1200" w:hangingChars="300" w:hanging="720"/>
        <w:rPr>
          <w:rFonts w:ascii="標楷體" w:eastAsia="標楷體" w:hAnsi="標楷體"/>
          <w:szCs w:val="24"/>
        </w:rPr>
      </w:pPr>
      <w:r w:rsidRPr="008D5A00">
        <w:rPr>
          <w:rFonts w:ascii="標楷體" w:eastAsia="標楷體" w:hAnsi="標楷體" w:hint="eastAsia"/>
          <w:color w:val="000000"/>
          <w:szCs w:val="24"/>
        </w:rPr>
        <w:t>（七）</w:t>
      </w:r>
      <w:r w:rsidRPr="00347214">
        <w:rPr>
          <w:rFonts w:ascii="標楷體" w:eastAsia="標楷體" w:hAnsi="標楷體" w:hint="eastAsia"/>
          <w:szCs w:val="24"/>
        </w:rPr>
        <w:t>價格標決標原則：</w:t>
      </w:r>
    </w:p>
    <w:p w14:paraId="4A739437" w14:textId="77777777" w:rsidR="00982325" w:rsidRDefault="00982325" w:rsidP="00982325">
      <w:pPr>
        <w:spacing w:line="360" w:lineRule="auto"/>
        <w:ind w:leftChars="500" w:left="1200"/>
        <w:rPr>
          <w:rFonts w:ascii="標楷體" w:eastAsia="標楷體" w:hAnsi="標楷體"/>
          <w:szCs w:val="24"/>
        </w:rPr>
      </w:pPr>
      <w:r>
        <w:rPr>
          <w:rFonts w:ascii="標楷體" w:eastAsia="標楷體" w:hAnsi="標楷體" w:hint="eastAsia"/>
          <w:szCs w:val="24"/>
        </w:rPr>
        <w:t>1.</w:t>
      </w:r>
      <w:r w:rsidRPr="00347214">
        <w:rPr>
          <w:rFonts w:ascii="標楷體" w:eastAsia="標楷體" w:hAnsi="標楷體" w:hint="eastAsia"/>
          <w:szCs w:val="24"/>
        </w:rPr>
        <w:t>開標結果，最低標報價低於底價時，以其總價為決標總價金額。</w:t>
      </w:r>
    </w:p>
    <w:p w14:paraId="4F09E988"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2.</w:t>
      </w:r>
      <w:r w:rsidRPr="00347214">
        <w:rPr>
          <w:rFonts w:ascii="標楷體" w:eastAsia="標楷體" w:hAnsi="標楷體" w:hint="eastAsia"/>
          <w:szCs w:val="24"/>
        </w:rPr>
        <w:t>開標結果，各廠商報價均超出底價時，得當場邀求最低標之廠商優先減價乙次，如最低標者不願減價或減價一次後仍超出底價時，由在場各廠商共同比減價格，共同比減價格以三次為限，比減價結果有廠商之標價已低於底價時，則當場決標。若至第三次共同比減價結果，仍超出底價時，</w:t>
      </w:r>
      <w:r>
        <w:rPr>
          <w:rFonts w:ascii="標楷體" w:eastAsia="標楷體" w:hAnsi="標楷體" w:hint="eastAsia"/>
          <w:szCs w:val="24"/>
        </w:rPr>
        <w:t>本公司</w:t>
      </w:r>
      <w:r w:rsidRPr="00347214">
        <w:rPr>
          <w:rFonts w:ascii="標楷體" w:eastAsia="標楷體" w:hAnsi="標楷體" w:hint="eastAsia"/>
          <w:szCs w:val="24"/>
        </w:rPr>
        <w:t>得當場保留或廢標。</w:t>
      </w:r>
    </w:p>
    <w:p w14:paraId="4A50E14B"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3.</w:t>
      </w:r>
      <w:r w:rsidRPr="00347214">
        <w:rPr>
          <w:rFonts w:ascii="標楷體" w:eastAsia="標楷體" w:hAnsi="標楷體" w:hint="eastAsia"/>
          <w:szCs w:val="24"/>
        </w:rPr>
        <w:t>開標結果，如決標價低於底價百分之八十以下者，得標廠商除應繳納履約保證金外並應繳納決標價與開標底價之80%之差額保證金。上述保證金於工程完工或交貨完畢，經驗收合格後，一次無息退還。</w:t>
      </w:r>
    </w:p>
    <w:p w14:paraId="1BDFE0C0"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4.</w:t>
      </w:r>
      <w:r w:rsidRPr="00347214">
        <w:rPr>
          <w:rFonts w:ascii="標楷體" w:eastAsia="標楷體" w:hAnsi="標楷體" w:hint="eastAsia"/>
          <w:szCs w:val="24"/>
        </w:rPr>
        <w:t>開標結果如有二家以上廠商其總價相同且低於底價同為最低標時，該二家以上廠商得以比減價方式決定之。</w:t>
      </w:r>
    </w:p>
    <w:p w14:paraId="76BDEBCE"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5.參加投標廠商必須完全符合本須知之規定，如在簽約前，經本公司</w:t>
      </w:r>
      <w:r w:rsidRPr="00347214">
        <w:rPr>
          <w:rFonts w:ascii="標楷體" w:eastAsia="標楷體" w:hAnsi="標楷體" w:hint="eastAsia"/>
          <w:szCs w:val="24"/>
        </w:rPr>
        <w:t>發現得標廠商有不符規定之情事，</w:t>
      </w:r>
      <w:r>
        <w:rPr>
          <w:rFonts w:ascii="標楷體" w:eastAsia="標楷體" w:hAnsi="標楷體" w:hint="eastAsia"/>
          <w:szCs w:val="24"/>
        </w:rPr>
        <w:t>本公司</w:t>
      </w:r>
      <w:r w:rsidRPr="00347214">
        <w:rPr>
          <w:rFonts w:ascii="標楷體" w:eastAsia="標楷體" w:hAnsi="標楷體" w:hint="eastAsia"/>
          <w:szCs w:val="24"/>
        </w:rPr>
        <w:t>有權取消其得標資格。</w:t>
      </w:r>
    </w:p>
    <w:p w14:paraId="6F0C37AB" w14:textId="77777777" w:rsidR="00982325" w:rsidRPr="00347214"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6.</w:t>
      </w:r>
      <w:r w:rsidRPr="00347214">
        <w:rPr>
          <w:rFonts w:ascii="標楷體" w:eastAsia="標楷體" w:hAnsi="標楷體" w:hint="eastAsia"/>
          <w:szCs w:val="24"/>
        </w:rPr>
        <w:t>參加投標廠商不得有借牌或圍標之行為，不論開標前後如發現投標廠商有冒</w:t>
      </w:r>
      <w:r w:rsidRPr="00347214">
        <w:rPr>
          <w:rFonts w:ascii="標楷體" w:eastAsia="標楷體" w:hAnsi="標楷體" w:hint="eastAsia"/>
          <w:szCs w:val="24"/>
        </w:rPr>
        <w:lastRenderedPageBreak/>
        <w:t>名頂替、互相作弊、壟斷標價、圖謀圍標等情，經查明屬實者除取消其投標或得標資格，沒收押標金外，並依法追訴。</w:t>
      </w:r>
    </w:p>
    <w:p w14:paraId="42C08273"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二</w:t>
      </w:r>
      <w:r>
        <w:rPr>
          <w:rFonts w:ascii="標楷體" w:eastAsia="標楷體" w:hAnsi="標楷體" w:hint="eastAsia"/>
          <w:szCs w:val="24"/>
        </w:rPr>
        <w:t>、</w:t>
      </w:r>
      <w:r w:rsidRPr="00347214">
        <w:rPr>
          <w:rFonts w:ascii="標楷體" w:eastAsia="標楷體" w:hAnsi="標楷體" w:hint="eastAsia"/>
          <w:szCs w:val="24"/>
        </w:rPr>
        <w:t>履約保證金：金額為標價總額5﹪。得標</w:t>
      </w:r>
      <w:r w:rsidR="007903D1">
        <w:rPr>
          <w:rFonts w:ascii="標楷體" w:eastAsia="標楷體" w:hAnsi="標楷體" w:hint="eastAsia"/>
          <w:szCs w:val="24"/>
        </w:rPr>
        <w:t>廠</w:t>
      </w:r>
      <w:r w:rsidRPr="00347214">
        <w:rPr>
          <w:rFonts w:ascii="標楷體" w:eastAsia="標楷體" w:hAnsi="標楷體" w:hint="eastAsia"/>
          <w:szCs w:val="24"/>
        </w:rPr>
        <w:t>商同意將押標金轉為履約保證金。</w:t>
      </w:r>
    </w:p>
    <w:p w14:paraId="6E593BD5"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三</w:t>
      </w:r>
      <w:r>
        <w:rPr>
          <w:rFonts w:ascii="標楷體" w:eastAsia="標楷體" w:hAnsi="標楷體" w:hint="eastAsia"/>
          <w:szCs w:val="24"/>
        </w:rPr>
        <w:t>、</w:t>
      </w:r>
      <w:r w:rsidRPr="00347214">
        <w:rPr>
          <w:rFonts w:ascii="標楷體" w:eastAsia="標楷體" w:hAnsi="標楷體" w:hint="eastAsia"/>
          <w:szCs w:val="24"/>
        </w:rPr>
        <w:t>簽訂合約：</w:t>
      </w:r>
    </w:p>
    <w:p w14:paraId="70595436"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(一) 得標廠商得</w:t>
      </w:r>
      <w:r>
        <w:rPr>
          <w:rFonts w:ascii="標楷體" w:eastAsia="標楷體" w:hAnsi="標楷體" w:hint="eastAsia"/>
          <w:szCs w:val="24"/>
        </w:rPr>
        <w:t>於決標日起三日內，攜帶資格證明文件之正本至本公司</w:t>
      </w:r>
      <w:r w:rsidRPr="00347214">
        <w:rPr>
          <w:rFonts w:ascii="標楷體" w:eastAsia="標楷體" w:hAnsi="標楷體" w:hint="eastAsia"/>
          <w:szCs w:val="24"/>
        </w:rPr>
        <w:t>核對，如影本與</w:t>
      </w:r>
      <w:r>
        <w:rPr>
          <w:rFonts w:ascii="標楷體" w:eastAsia="標楷體" w:hAnsi="標楷體" w:hint="eastAsia"/>
          <w:szCs w:val="24"/>
        </w:rPr>
        <w:t>正本不符者，除所投之標無效外，押標金不予退還，且嗣後不得參加本公司</w:t>
      </w:r>
      <w:r w:rsidRPr="00347214">
        <w:rPr>
          <w:rFonts w:ascii="標楷體" w:eastAsia="標楷體" w:hAnsi="標楷體" w:hint="eastAsia"/>
          <w:szCs w:val="24"/>
        </w:rPr>
        <w:t>主辦工程或購案之投標。</w:t>
      </w:r>
    </w:p>
    <w:p w14:paraId="2E0082F2"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（二）得標廠商應於決標後30日內繳交履約保證金並完成簽約手續，依照</w:t>
      </w:r>
      <w:r>
        <w:rPr>
          <w:rFonts w:ascii="標楷體" w:eastAsia="標楷體" w:hAnsi="標楷體" w:hint="eastAsia"/>
          <w:szCs w:val="24"/>
        </w:rPr>
        <w:t>本公司</w:t>
      </w:r>
      <w:r w:rsidRPr="00347214">
        <w:rPr>
          <w:rFonts w:ascii="標楷體" w:eastAsia="標楷體" w:hAnsi="標楷體" w:hint="eastAsia"/>
          <w:szCs w:val="24"/>
        </w:rPr>
        <w:t>規定之合約格式由負責人或授權之代理人攜帶原登記有案與投標印鑑相符之印章及其所繳</w:t>
      </w:r>
      <w:r>
        <w:rPr>
          <w:rFonts w:ascii="標楷體" w:eastAsia="標楷體" w:hAnsi="標楷體" w:hint="eastAsia"/>
          <w:szCs w:val="24"/>
        </w:rPr>
        <w:t>交之證件正本前來本公司</w:t>
      </w:r>
      <w:r w:rsidRPr="00347214">
        <w:rPr>
          <w:rFonts w:ascii="標楷體" w:eastAsia="標楷體" w:hAnsi="標楷體" w:hint="eastAsia"/>
          <w:szCs w:val="24"/>
        </w:rPr>
        <w:t>簽約。如不在期限內簽約者，視同放棄簽約權，除沒收押標金外，</w:t>
      </w:r>
      <w:r>
        <w:rPr>
          <w:rFonts w:ascii="標楷體" w:eastAsia="標楷體" w:hAnsi="標楷體" w:hint="eastAsia"/>
          <w:szCs w:val="24"/>
        </w:rPr>
        <w:t>本公司</w:t>
      </w:r>
      <w:r w:rsidRPr="00347214">
        <w:rPr>
          <w:rFonts w:ascii="標楷體" w:eastAsia="標楷體" w:hAnsi="標楷體" w:hint="eastAsia"/>
          <w:szCs w:val="24"/>
        </w:rPr>
        <w:t>得另行招標。</w:t>
      </w:r>
    </w:p>
    <w:p w14:paraId="64AC43F8" w14:textId="77777777" w:rsidR="00982325" w:rsidRDefault="00982325" w:rsidP="00982325">
      <w:pPr>
        <w:spacing w:line="540" w:lineRule="exact"/>
        <w:ind w:left="480" w:hangingChars="200" w:hanging="480"/>
        <w:rPr>
          <w:rFonts w:ascii="標楷體" w:eastAsia="標楷體" w:hAnsi="標楷體"/>
          <w:szCs w:val="24"/>
        </w:rPr>
      </w:pPr>
      <w:r w:rsidRPr="00347214">
        <w:rPr>
          <w:rFonts w:ascii="標楷體" w:eastAsia="標楷體" w:hAnsi="標楷體" w:hint="eastAsia"/>
          <w:szCs w:val="24"/>
        </w:rPr>
        <w:t xml:space="preserve">   （三）得標廠商應依決標總價調整單價，應於決標後二日內送</w:t>
      </w:r>
      <w:r w:rsidRPr="001C4F73">
        <w:rPr>
          <w:rFonts w:ascii="標楷體" w:eastAsia="標楷體" w:hAnsi="標楷體" w:hint="eastAsia"/>
          <w:szCs w:val="24"/>
        </w:rPr>
        <w:t>本公司</w:t>
      </w:r>
      <w:r w:rsidRPr="00347214">
        <w:rPr>
          <w:rFonts w:ascii="標楷體" w:eastAsia="標楷體" w:hAnsi="標楷體" w:hint="eastAsia"/>
          <w:szCs w:val="24"/>
        </w:rPr>
        <w:t>核可後作為合約文件。</w:t>
      </w:r>
    </w:p>
    <w:p w14:paraId="3FB87AED" w14:textId="77777777" w:rsidR="00982325" w:rsidRPr="00362970" w:rsidRDefault="00982325" w:rsidP="00982325">
      <w:pPr>
        <w:spacing w:line="540" w:lineRule="exact"/>
        <w:ind w:leftChars="200" w:left="960" w:hangingChars="200" w:hanging="480"/>
        <w:rPr>
          <w:rFonts w:ascii="標楷體" w:eastAsia="標楷體" w:hAnsi="標楷體"/>
          <w:szCs w:val="24"/>
        </w:rPr>
      </w:pPr>
      <w:r>
        <w:rPr>
          <w:rFonts w:ascii="標楷體" w:eastAsia="標楷體" w:hAnsi="標楷體" w:hint="eastAsia"/>
          <w:szCs w:val="24"/>
        </w:rPr>
        <w:t>(四)</w:t>
      </w:r>
      <w:r w:rsidRPr="001679A0">
        <w:rPr>
          <w:rFonts w:ascii="標楷體" w:eastAsia="標楷體" w:hAnsi="標楷體" w:hint="eastAsia"/>
          <w:szCs w:val="24"/>
        </w:rPr>
        <w:t>簽約價格調整：得標總價扣除工作人員基本薪酬後，再依比例調整</w:t>
      </w:r>
      <w:r w:rsidRPr="00FB3312">
        <w:rPr>
          <w:rFonts w:ascii="標楷體" w:eastAsia="標楷體" w:hAnsi="標楷體" w:hint="eastAsia"/>
          <w:szCs w:val="24"/>
        </w:rPr>
        <w:t>投標標價清單</w:t>
      </w:r>
      <w:r w:rsidRPr="001679A0">
        <w:rPr>
          <w:rFonts w:ascii="標楷體" w:eastAsia="標楷體" w:hAnsi="標楷體" w:hint="eastAsia"/>
          <w:szCs w:val="24"/>
        </w:rPr>
        <w:t>所列項目之價格。</w:t>
      </w:r>
    </w:p>
    <w:p w14:paraId="2350BD47"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四</w:t>
      </w:r>
      <w:r>
        <w:rPr>
          <w:rFonts w:ascii="標楷體" w:eastAsia="標楷體" w:hAnsi="標楷體" w:hint="eastAsia"/>
          <w:szCs w:val="24"/>
        </w:rPr>
        <w:t>、</w:t>
      </w:r>
      <w:r w:rsidRPr="00347214">
        <w:rPr>
          <w:rFonts w:ascii="標楷體" w:eastAsia="標楷體" w:hAnsi="標楷體" w:hint="eastAsia"/>
          <w:szCs w:val="24"/>
        </w:rPr>
        <w:t>交貨安裝期限：依</w:t>
      </w:r>
      <w:r>
        <w:rPr>
          <w:rFonts w:ascii="標楷體" w:eastAsia="標楷體" w:hAnsi="標楷體" w:hint="eastAsia"/>
          <w:szCs w:val="24"/>
        </w:rPr>
        <w:t>契</w:t>
      </w:r>
      <w:r w:rsidRPr="00347214">
        <w:rPr>
          <w:rFonts w:ascii="標楷體" w:eastAsia="標楷體" w:hAnsi="標楷體" w:hint="eastAsia"/>
          <w:szCs w:val="24"/>
        </w:rPr>
        <w:t>約規定辦理</w:t>
      </w:r>
      <w:r>
        <w:rPr>
          <w:rFonts w:ascii="標楷體" w:eastAsia="標楷體" w:hAnsi="標楷體" w:hint="eastAsia"/>
          <w:szCs w:val="24"/>
        </w:rPr>
        <w:t>。</w:t>
      </w:r>
    </w:p>
    <w:p w14:paraId="6B7A04D6"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五</w:t>
      </w:r>
      <w:r>
        <w:rPr>
          <w:rFonts w:ascii="標楷體" w:eastAsia="標楷體" w:hAnsi="標楷體" w:hint="eastAsia"/>
          <w:szCs w:val="24"/>
        </w:rPr>
        <w:t>、</w:t>
      </w:r>
      <w:r w:rsidRPr="00347214">
        <w:rPr>
          <w:rFonts w:ascii="標楷體" w:eastAsia="標楷體" w:hAnsi="標楷體" w:hint="eastAsia"/>
          <w:szCs w:val="24"/>
        </w:rPr>
        <w:t>逾期罰款：依</w:t>
      </w:r>
      <w:r>
        <w:rPr>
          <w:rFonts w:ascii="標楷體" w:eastAsia="標楷體" w:hAnsi="標楷體" w:hint="eastAsia"/>
          <w:szCs w:val="24"/>
        </w:rPr>
        <w:t>契</w:t>
      </w:r>
      <w:r w:rsidRPr="00347214">
        <w:rPr>
          <w:rFonts w:ascii="標楷體" w:eastAsia="標楷體" w:hAnsi="標楷體" w:hint="eastAsia"/>
          <w:szCs w:val="24"/>
        </w:rPr>
        <w:t xml:space="preserve">約規定辦理。 </w:t>
      </w:r>
    </w:p>
    <w:p w14:paraId="431880D9"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六</w:t>
      </w:r>
      <w:r>
        <w:rPr>
          <w:rFonts w:ascii="標楷體" w:eastAsia="標楷體" w:hAnsi="標楷體" w:hint="eastAsia"/>
          <w:szCs w:val="24"/>
        </w:rPr>
        <w:t>、</w:t>
      </w:r>
      <w:r w:rsidRPr="00347214">
        <w:rPr>
          <w:rFonts w:ascii="標楷體" w:eastAsia="標楷體" w:hAnsi="標楷體" w:hint="eastAsia"/>
          <w:szCs w:val="24"/>
        </w:rPr>
        <w:t>付款方式：</w:t>
      </w:r>
      <w:r>
        <w:rPr>
          <w:rFonts w:ascii="標楷體" w:eastAsia="標楷體" w:hAnsi="標楷體" w:hint="eastAsia"/>
          <w:szCs w:val="24"/>
        </w:rPr>
        <w:t>依契</w:t>
      </w:r>
      <w:r w:rsidRPr="00347214">
        <w:rPr>
          <w:rFonts w:ascii="標楷體" w:eastAsia="標楷體" w:hAnsi="標楷體" w:hint="eastAsia"/>
          <w:szCs w:val="24"/>
        </w:rPr>
        <w:t>約規定辦理。</w:t>
      </w:r>
    </w:p>
    <w:p w14:paraId="1E13EF75" w14:textId="77777777" w:rsidR="00982325" w:rsidRPr="00A437BD" w:rsidRDefault="00982325" w:rsidP="00982325">
      <w:pPr>
        <w:spacing w:line="540" w:lineRule="exact"/>
        <w:rPr>
          <w:rFonts w:ascii="標楷體" w:eastAsia="標楷體" w:hAnsi="標楷體"/>
          <w:color w:val="000000"/>
          <w:szCs w:val="24"/>
        </w:rPr>
      </w:pPr>
      <w:r w:rsidRPr="00A437BD">
        <w:rPr>
          <w:rFonts w:ascii="標楷體" w:eastAsia="標楷體" w:hAnsi="標楷體" w:hint="eastAsia"/>
          <w:color w:val="000000"/>
          <w:szCs w:val="24"/>
        </w:rPr>
        <w:t>十</w:t>
      </w:r>
      <w:r w:rsidR="0090034E">
        <w:rPr>
          <w:rFonts w:ascii="標楷體" w:eastAsia="標楷體" w:hAnsi="標楷體"/>
          <w:color w:val="000000"/>
          <w:szCs w:val="24"/>
        </w:rPr>
        <w:t>七</w:t>
      </w:r>
      <w:r w:rsidRPr="00A437BD">
        <w:rPr>
          <w:rFonts w:ascii="標楷體" w:eastAsia="標楷體" w:hAnsi="標楷體" w:hint="eastAsia"/>
          <w:color w:val="000000"/>
          <w:szCs w:val="24"/>
        </w:rPr>
        <w:t>、保固</w:t>
      </w:r>
      <w:r w:rsidR="00D031D3">
        <w:rPr>
          <w:rFonts w:ascii="標楷體" w:eastAsia="標楷體" w:hAnsi="標楷體" w:hint="eastAsia"/>
          <w:color w:val="000000"/>
          <w:szCs w:val="24"/>
        </w:rPr>
        <w:t>期間</w:t>
      </w:r>
      <w:r w:rsidRPr="00A437BD">
        <w:rPr>
          <w:rFonts w:ascii="標楷體" w:eastAsia="標楷體" w:hAnsi="標楷體" w:hint="eastAsia"/>
          <w:color w:val="000000"/>
          <w:szCs w:val="24"/>
        </w:rPr>
        <w:t>：</w:t>
      </w:r>
      <w:r>
        <w:rPr>
          <w:rFonts w:ascii="標楷體" w:eastAsia="標楷體" w:hAnsi="標楷體" w:hint="eastAsia"/>
          <w:color w:val="000000"/>
          <w:szCs w:val="24"/>
        </w:rPr>
        <w:t>兩年。</w:t>
      </w:r>
    </w:p>
    <w:p w14:paraId="7DD6212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八</w:t>
      </w:r>
      <w:r>
        <w:rPr>
          <w:rFonts w:ascii="標楷體" w:eastAsia="標楷體" w:hAnsi="標楷體" w:hint="eastAsia"/>
          <w:szCs w:val="24"/>
        </w:rPr>
        <w:t>、</w:t>
      </w:r>
      <w:r w:rsidRPr="00347214">
        <w:rPr>
          <w:rFonts w:ascii="標楷體" w:eastAsia="標楷體" w:hAnsi="標楷體" w:hint="eastAsia"/>
          <w:szCs w:val="24"/>
        </w:rPr>
        <w:t>保固</w:t>
      </w:r>
      <w:r w:rsidR="00D031D3">
        <w:rPr>
          <w:rFonts w:ascii="標楷體" w:eastAsia="標楷體" w:hAnsi="標楷體" w:hint="eastAsia"/>
          <w:szCs w:val="24"/>
        </w:rPr>
        <w:t>保證</w:t>
      </w:r>
      <w:r w:rsidRPr="00347214">
        <w:rPr>
          <w:rFonts w:ascii="標楷體" w:eastAsia="標楷體" w:hAnsi="標楷體" w:hint="eastAsia"/>
          <w:szCs w:val="24"/>
        </w:rPr>
        <w:t>金：</w:t>
      </w:r>
      <w:r w:rsidR="00D031D3">
        <w:rPr>
          <w:rFonts w:ascii="標楷體" w:eastAsia="標楷體" w:hAnsi="標楷體" w:hint="eastAsia"/>
          <w:szCs w:val="24"/>
        </w:rPr>
        <w:t>自保固期間起始日起，</w:t>
      </w:r>
      <w:r w:rsidR="00D031D3">
        <w:rPr>
          <w:rFonts w:ascii="標楷體" w:eastAsia="標楷體" w:hAnsi="標楷體" w:cs="Arial" w:hint="eastAsia"/>
        </w:rPr>
        <w:t>履約保證金直接轉成保固保證金，</w:t>
      </w:r>
      <w:r>
        <w:rPr>
          <w:rFonts w:ascii="標楷體" w:eastAsia="標楷體" w:hAnsi="標楷體" w:hint="eastAsia"/>
          <w:szCs w:val="24"/>
        </w:rPr>
        <w:t>詳如合約第六條</w:t>
      </w:r>
      <w:r w:rsidR="00D031D3">
        <w:rPr>
          <w:rFonts w:ascii="標楷體" w:eastAsia="標楷體" w:hAnsi="標楷體" w:hint="eastAsia"/>
          <w:szCs w:val="24"/>
        </w:rPr>
        <w:t>規定</w:t>
      </w:r>
      <w:r w:rsidRPr="00347214">
        <w:rPr>
          <w:rFonts w:ascii="標楷體" w:eastAsia="標楷體" w:hAnsi="標楷體" w:hint="eastAsia"/>
          <w:szCs w:val="24"/>
        </w:rPr>
        <w:t>。</w:t>
      </w:r>
    </w:p>
    <w:p w14:paraId="1AC4056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九</w:t>
      </w:r>
      <w:r>
        <w:rPr>
          <w:rFonts w:ascii="標楷體" w:eastAsia="標楷體" w:hAnsi="標楷體" w:hint="eastAsia"/>
          <w:szCs w:val="24"/>
        </w:rPr>
        <w:t>、</w:t>
      </w:r>
      <w:r w:rsidRPr="00347214">
        <w:rPr>
          <w:rFonts w:ascii="標楷體" w:eastAsia="標楷體" w:hAnsi="標楷體" w:hint="eastAsia"/>
          <w:szCs w:val="24"/>
        </w:rPr>
        <w:t>本投標須知於訂定合約時作為合約附件。</w:t>
      </w:r>
    </w:p>
    <w:p w14:paraId="6D112274" w14:textId="77777777" w:rsidR="00982325" w:rsidRPr="00347214" w:rsidRDefault="0090034E"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w:t>
      </w:r>
      <w:r w:rsidR="00982325">
        <w:rPr>
          <w:rFonts w:ascii="標楷體" w:eastAsia="標楷體" w:hAnsi="標楷體" w:hint="eastAsia"/>
          <w:szCs w:val="24"/>
        </w:rPr>
        <w:t>十、</w:t>
      </w:r>
      <w:r w:rsidR="00982325" w:rsidRPr="00347214">
        <w:rPr>
          <w:rFonts w:ascii="標楷體" w:eastAsia="標楷體" w:hAnsi="標楷體" w:hint="eastAsia"/>
          <w:szCs w:val="24"/>
        </w:rPr>
        <w:t>本投標須知如有未盡事宜，得於開標時視事實需要當場補充說明之，並作為合約附件之一。</w:t>
      </w:r>
    </w:p>
    <w:p w14:paraId="45639FA5" w14:textId="77777777" w:rsidR="00982325" w:rsidRPr="00347214" w:rsidRDefault="00982325"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二十</w:t>
      </w:r>
      <w:r w:rsidR="0090034E">
        <w:rPr>
          <w:rFonts w:ascii="標楷體" w:eastAsia="標楷體" w:hAnsi="標楷體" w:hint="eastAsia"/>
          <w:szCs w:val="24"/>
        </w:rPr>
        <w:t>一</w:t>
      </w:r>
      <w:r w:rsidRPr="00347214">
        <w:rPr>
          <w:rFonts w:ascii="標楷體" w:eastAsia="標楷體" w:hAnsi="標楷體" w:hint="eastAsia"/>
          <w:szCs w:val="24"/>
        </w:rPr>
        <w:t>、合約履行：得標廠商於合約期間因故無法履約時，主辦單位得以原決標價依決標前各投標廠商標價之順序，自標價低者依序遞補。</w:t>
      </w:r>
    </w:p>
    <w:p w14:paraId="19F05F2D" w14:textId="77777777" w:rsidR="00982325" w:rsidRDefault="00982325" w:rsidP="00982325">
      <w:pPr>
        <w:spacing w:line="540" w:lineRule="exact"/>
        <w:rPr>
          <w:rFonts w:ascii="標楷體" w:eastAsia="標楷體" w:hAnsi="標楷體"/>
          <w:szCs w:val="24"/>
        </w:rPr>
      </w:pPr>
      <w:r>
        <w:rPr>
          <w:rFonts w:ascii="標楷體" w:eastAsia="標楷體" w:hAnsi="標楷體" w:hint="eastAsia"/>
          <w:szCs w:val="24"/>
        </w:rPr>
        <w:lastRenderedPageBreak/>
        <w:t>二十</w:t>
      </w:r>
      <w:r w:rsidR="0090034E">
        <w:rPr>
          <w:rFonts w:ascii="標楷體" w:eastAsia="標楷體" w:hAnsi="標楷體"/>
          <w:szCs w:val="24"/>
        </w:rPr>
        <w:t>二</w:t>
      </w:r>
      <w:r w:rsidRPr="00347214">
        <w:rPr>
          <w:rFonts w:ascii="標楷體" w:eastAsia="標楷體" w:hAnsi="標楷體" w:hint="eastAsia"/>
          <w:szCs w:val="24"/>
        </w:rPr>
        <w:t>、連絡人：行政</w:t>
      </w:r>
      <w:r>
        <w:rPr>
          <w:rFonts w:ascii="標楷體" w:eastAsia="標楷體" w:hAnsi="標楷體" w:hint="eastAsia"/>
          <w:szCs w:val="24"/>
        </w:rPr>
        <w:t>服務</w:t>
      </w:r>
      <w:r w:rsidRPr="00347214">
        <w:rPr>
          <w:rFonts w:ascii="標楷體" w:eastAsia="標楷體" w:hAnsi="標楷體" w:hint="eastAsia"/>
          <w:szCs w:val="24"/>
        </w:rPr>
        <w:t>部</w:t>
      </w:r>
      <w:r>
        <w:rPr>
          <w:rFonts w:ascii="標楷體" w:eastAsia="標楷體" w:hAnsi="標楷體" w:hint="eastAsia"/>
          <w:szCs w:val="24"/>
        </w:rPr>
        <w:t>黃永隆</w:t>
      </w:r>
      <w:r w:rsidRPr="00347214">
        <w:rPr>
          <w:rFonts w:ascii="標楷體" w:eastAsia="標楷體" w:hAnsi="標楷體" w:hint="eastAsia"/>
          <w:szCs w:val="24"/>
        </w:rPr>
        <w:t>先生。電話：</w:t>
      </w:r>
      <w:r>
        <w:rPr>
          <w:rFonts w:ascii="標楷體" w:eastAsia="標楷體" w:hAnsi="標楷體" w:hint="eastAsia"/>
          <w:szCs w:val="24"/>
        </w:rPr>
        <w:t>27756635</w:t>
      </w:r>
      <w:r w:rsidRPr="00347214">
        <w:rPr>
          <w:rFonts w:ascii="標楷體" w:eastAsia="標楷體" w:hAnsi="標楷體" w:hint="eastAsia"/>
          <w:szCs w:val="24"/>
        </w:rPr>
        <w:t xml:space="preserve">。                                  </w:t>
      </w:r>
    </w:p>
    <w:p w14:paraId="357FF9D8" w14:textId="77777777" w:rsidR="00982325" w:rsidRDefault="00982325" w:rsidP="00982325">
      <w:pPr>
        <w:spacing w:line="360" w:lineRule="auto"/>
        <w:rPr>
          <w:rFonts w:ascii="標楷體" w:eastAsia="標楷體" w:hAnsi="標楷體"/>
          <w:sz w:val="32"/>
        </w:rPr>
      </w:pPr>
      <w:r>
        <w:rPr>
          <w:rFonts w:ascii="標楷體" w:eastAsia="標楷體" w:hAnsi="標楷體"/>
          <w:szCs w:val="24"/>
        </w:rPr>
        <w:br w:type="page"/>
      </w:r>
      <w:r>
        <w:rPr>
          <w:rFonts w:ascii="標楷體" w:eastAsia="標楷體" w:hAnsi="標楷體" w:hint="eastAsia"/>
          <w:sz w:val="32"/>
        </w:rPr>
        <w:lastRenderedPageBreak/>
        <w:t>投  標  須  知  附  則</w:t>
      </w:r>
    </w:p>
    <w:p w14:paraId="09A0ABAA" w14:textId="77777777" w:rsidR="00982325" w:rsidRPr="00262BAA" w:rsidRDefault="00982325" w:rsidP="00982325">
      <w:pPr>
        <w:spacing w:line="360" w:lineRule="auto"/>
        <w:rPr>
          <w:rFonts w:ascii="標楷體" w:eastAsia="標楷體" w:hAnsi="標楷體"/>
          <w:szCs w:val="24"/>
        </w:rPr>
      </w:pPr>
      <w:r w:rsidRPr="00262BAA">
        <w:rPr>
          <w:rFonts w:ascii="標楷體" w:eastAsia="標楷體" w:hAnsi="標楷體" w:hint="eastAsia"/>
          <w:szCs w:val="24"/>
        </w:rPr>
        <w:t>投標廠商有下列情形之一者於開標前發現不予開標；開標後發現者不予決標該廠商</w:t>
      </w:r>
    </w:p>
    <w:p w14:paraId="73E6443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1、未依招標文件之規定投標。</w:t>
      </w:r>
    </w:p>
    <w:p w14:paraId="63D3D94E"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2、投標文件內容不符合招標文件之規定（如標封未密封）。</w:t>
      </w:r>
    </w:p>
    <w:p w14:paraId="514471C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3、借用或冒用他人名義或證件，或以偽造、變造之文件投標。</w:t>
      </w:r>
    </w:p>
    <w:p w14:paraId="49CCF2F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4、偽造或變造投標文件。</w:t>
      </w:r>
    </w:p>
    <w:p w14:paraId="5691151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5、不同投標廠商間之投標文件內容有重大異常關聯者。</w:t>
      </w:r>
    </w:p>
    <w:p w14:paraId="16E2F1C5"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 xml:space="preserve">6、其他影響採購公正之違反法令行為。 </w:t>
      </w:r>
    </w:p>
    <w:p w14:paraId="1B61C0F3" w14:textId="77777777" w:rsidR="00982325" w:rsidRPr="0086734D" w:rsidRDefault="00982325" w:rsidP="00982325">
      <w:pPr>
        <w:spacing w:line="360" w:lineRule="auto"/>
      </w:pPr>
    </w:p>
    <w:p w14:paraId="1033EE77" w14:textId="77777777" w:rsidR="00EF12AD" w:rsidRPr="00982325" w:rsidRDefault="00EF12AD"/>
    <w:sectPr w:rsidR="00EF12AD" w:rsidRPr="00982325">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679A" w14:textId="77777777" w:rsidR="00B3759E" w:rsidRDefault="00B3759E">
      <w:r>
        <w:separator/>
      </w:r>
    </w:p>
  </w:endnote>
  <w:endnote w:type="continuationSeparator" w:id="0">
    <w:p w14:paraId="597FF94D" w14:textId="77777777" w:rsidR="00B3759E" w:rsidRDefault="00B3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CA7565" w:rsidRDefault="00982325">
    <w:pPr>
      <w:pStyle w:val="a3"/>
      <w:jc w:val="center"/>
    </w:pPr>
    <w:r>
      <w:rPr>
        <w:rFonts w:hint="eastAsia"/>
      </w:rPr>
      <w:t xml:space="preserve">- </w:t>
    </w:r>
    <w:r>
      <w:fldChar w:fldCharType="begin"/>
    </w:r>
    <w:r>
      <w:instrText xml:space="preserve"> PAGE   \* MERGEFORMAT </w:instrText>
    </w:r>
    <w:r>
      <w:fldChar w:fldCharType="separate"/>
    </w:r>
    <w:r w:rsidR="00542B29" w:rsidRPr="00542B29">
      <w:rPr>
        <w:noProof/>
        <w:lang w:val="zh-TW"/>
      </w:rPr>
      <w:t>5</w:t>
    </w:r>
    <w:r>
      <w:fldChar w:fldCharType="end"/>
    </w:r>
    <w:r>
      <w:rPr>
        <w:rFonts w:hint="eastAsia"/>
      </w:rPr>
      <w:t xml:space="preserve"> -</w:t>
    </w:r>
  </w:p>
  <w:p w14:paraId="04B9FA5F" w14:textId="77777777" w:rsidR="00CA7565" w:rsidRDefault="00B375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A0B7" w14:textId="77777777" w:rsidR="00B3759E" w:rsidRDefault="00B3759E">
      <w:r>
        <w:separator/>
      </w:r>
    </w:p>
  </w:footnote>
  <w:footnote w:type="continuationSeparator" w:id="0">
    <w:p w14:paraId="7F636098" w14:textId="77777777" w:rsidR="00B3759E" w:rsidRDefault="00B37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A4D51"/>
    <w:rsid w:val="00254805"/>
    <w:rsid w:val="002A1EA2"/>
    <w:rsid w:val="002A209F"/>
    <w:rsid w:val="003053DD"/>
    <w:rsid w:val="00364CFA"/>
    <w:rsid w:val="003A21AF"/>
    <w:rsid w:val="003E09AB"/>
    <w:rsid w:val="0049607F"/>
    <w:rsid w:val="00542B29"/>
    <w:rsid w:val="005D402E"/>
    <w:rsid w:val="005D76EA"/>
    <w:rsid w:val="006235B8"/>
    <w:rsid w:val="007903D1"/>
    <w:rsid w:val="0089451F"/>
    <w:rsid w:val="008E07DB"/>
    <w:rsid w:val="008F7215"/>
    <w:rsid w:val="0090034E"/>
    <w:rsid w:val="00982325"/>
    <w:rsid w:val="009C628F"/>
    <w:rsid w:val="00A02A18"/>
    <w:rsid w:val="00A22917"/>
    <w:rsid w:val="00A52839"/>
    <w:rsid w:val="00A67A89"/>
    <w:rsid w:val="00AA2F46"/>
    <w:rsid w:val="00B3039A"/>
    <w:rsid w:val="00B3759E"/>
    <w:rsid w:val="00B51C33"/>
    <w:rsid w:val="00B93FA4"/>
    <w:rsid w:val="00BD6D99"/>
    <w:rsid w:val="00C52EDD"/>
    <w:rsid w:val="00D031D3"/>
    <w:rsid w:val="00D0522F"/>
    <w:rsid w:val="00D218E9"/>
    <w:rsid w:val="00D8267F"/>
    <w:rsid w:val="00D83E51"/>
    <w:rsid w:val="00DA245A"/>
    <w:rsid w:val="00DF6378"/>
    <w:rsid w:val="00E535C8"/>
    <w:rsid w:val="00EE44B5"/>
    <w:rsid w:val="00EF12AD"/>
    <w:rsid w:val="00FA2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512</Words>
  <Characters>2922</Characters>
  <Application>Microsoft Office Word</Application>
  <DocSecurity>0</DocSecurity>
  <Lines>24</Lines>
  <Paragraphs>6</Paragraphs>
  <ScaleCrop>false</ScaleCrop>
  <Company>SYNNEX</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6</cp:revision>
  <dcterms:created xsi:type="dcterms:W3CDTF">2022-05-31T03:57:00Z</dcterms:created>
  <dcterms:modified xsi:type="dcterms:W3CDTF">2022-08-16T08:24:00Z</dcterms:modified>
</cp:coreProperties>
</file>