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01E42D05" w:rsidR="00A926F0" w:rsidRPr="00C03B9B" w:rsidRDefault="00133B80" w:rsidP="00C03B9B">
      <w:pPr>
        <w:pStyle w:val="a8"/>
        <w:rPr>
          <w:rFonts w:ascii="Times New Roman" w:hAnsi="Times New Roman" w:cs="Times New Roman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  <w:r w:rsidR="00D71F7B" w:rsidRPr="00D71F7B">
        <w:rPr>
          <w:sz w:val="28"/>
          <w:szCs w:val="28"/>
        </w:rPr>
        <w:t>GBF112020009</w:t>
      </w:r>
    </w:p>
    <w:p w14:paraId="6CAAF3B4" w14:textId="77777777" w:rsidR="00A926F0" w:rsidRPr="00A926F0" w:rsidRDefault="00A926F0" w:rsidP="00A926F0">
      <w:pPr>
        <w:pStyle w:val="a8"/>
        <w:jc w:val="center"/>
        <w:rPr>
          <w:rFonts w:cs="Helvetica"/>
          <w:color w:val="333333"/>
          <w:kern w:val="0"/>
          <w:szCs w:val="24"/>
        </w:rPr>
      </w:pPr>
      <w:r w:rsidRPr="00A926F0">
        <w:rPr>
          <w:rFonts w:cs="Helvetica"/>
          <w:color w:val="333333"/>
          <w:kern w:val="0"/>
          <w:szCs w:val="24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」採購案徵案說明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240CA3F" w14:textId="77777777" w:rsidR="00A926F0" w:rsidRDefault="00133B80" w:rsidP="00A926F0">
      <w:pPr>
        <w:spacing w:after="234" w:line="240" w:lineRule="auto"/>
        <w:ind w:right="0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>壹、採購標的物名稱：</w:t>
      </w:r>
      <w:r w:rsidR="00A926F0" w:rsidRPr="00A926F0">
        <w:rPr>
          <w:rFonts w:cs="Helvetica"/>
          <w:color w:val="333333"/>
          <w:kern w:val="0"/>
          <w:szCs w:val="24"/>
        </w:rPr>
        <w:t>「</w:t>
      </w:r>
      <w:r w:rsidR="00A926F0" w:rsidRPr="00A926F0">
        <w:rPr>
          <w:rFonts w:cs="Helvetica" w:hint="eastAsia"/>
          <w:color w:val="333333"/>
          <w:kern w:val="0"/>
          <w:szCs w:val="24"/>
        </w:rPr>
        <w:t>中華電視公司</w:t>
      </w:r>
      <w:r w:rsidR="00A926F0">
        <w:rPr>
          <w:rFonts w:cs="Helvetica" w:hint="eastAsia"/>
          <w:color w:val="333333"/>
          <w:kern w:val="0"/>
          <w:szCs w:val="24"/>
        </w:rPr>
        <w:t xml:space="preserve"> </w:t>
      </w:r>
      <w:r w:rsidR="00A926F0" w:rsidRPr="00A926F0">
        <w:rPr>
          <w:rFonts w:cs="Helvetica" w:hint="eastAsia"/>
          <w:color w:val="333333"/>
          <w:kern w:val="0"/>
          <w:szCs w:val="24"/>
        </w:rPr>
        <w:t>華視、攝影、光復、文教大樓駐衛保全服務</w:t>
      </w:r>
      <w:r w:rsidR="00A926F0" w:rsidRPr="00A926F0">
        <w:rPr>
          <w:rFonts w:cs="Helvetica"/>
          <w:color w:val="333333"/>
          <w:kern w:val="0"/>
          <w:szCs w:val="24"/>
        </w:rPr>
        <w:t>」</w:t>
      </w:r>
    </w:p>
    <w:p w14:paraId="4A9BB5F1" w14:textId="77777777" w:rsidR="00133B80" w:rsidRDefault="00A926F0" w:rsidP="00A926F0">
      <w:pPr>
        <w:spacing w:after="234" w:line="240" w:lineRule="auto"/>
        <w:ind w:right="0"/>
      </w:pPr>
      <w:r>
        <w:rPr>
          <w:rFonts w:cs="Helvetica"/>
          <w:color w:val="333333"/>
          <w:kern w:val="0"/>
          <w:szCs w:val="24"/>
        </w:rPr>
        <w:t xml:space="preserve">                     </w:t>
      </w:r>
      <w:r w:rsidRPr="00A926F0">
        <w:rPr>
          <w:rFonts w:cs="Helvetica"/>
          <w:color w:val="333333"/>
          <w:kern w:val="0"/>
          <w:szCs w:val="24"/>
        </w:rPr>
        <w:t>採購案</w:t>
      </w:r>
    </w:p>
    <w:p w14:paraId="529FBD56" w14:textId="77777777" w:rsidR="00EF789D" w:rsidRDefault="00133B80">
      <w:pPr>
        <w:spacing w:after="43"/>
        <w:ind w:left="511" w:right="0" w:hanging="511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C00F47">
        <w:rPr>
          <w:rFonts w:hint="eastAsia"/>
          <w:u w:val="single" w:color="000000"/>
        </w:rPr>
        <w:t>劃</w:t>
      </w:r>
      <w:r>
        <w:rPr>
          <w:rFonts w:hint="eastAsia"/>
          <w:u w:val="single" w:color="000000"/>
        </w:rPr>
        <w:t>書」七份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中華電視股份有限公司行服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r w:rsidR="00C00F47">
        <w:rPr>
          <w:rFonts w:hint="eastAsia"/>
        </w:rPr>
        <w:t>詳招標公告及資格標、規格標、價格標標封。</w:t>
      </w:r>
    </w:p>
    <w:p w14:paraId="552F5D77" w14:textId="77777777" w:rsidR="00133B80" w:rsidRDefault="00133B80">
      <w:pPr>
        <w:spacing w:after="188" w:line="350" w:lineRule="auto"/>
        <w:ind w:left="358" w:right="0" w:hanging="358"/>
      </w:pPr>
      <w:r>
        <w:rPr>
          <w:rFonts w:hint="eastAsia"/>
        </w:rPr>
        <w:t>參、履約期限：</w:t>
      </w:r>
      <w:r>
        <w:rPr>
          <w:rFonts w:ascii="Times New Roman" w:hAnsi="Times New Roman" w:cs="Times New Roman"/>
        </w:rPr>
        <w:t>11</w:t>
      </w:r>
      <w:r w:rsidR="00C00F4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年</w:t>
      </w:r>
      <w:r w:rsidR="00C00F47">
        <w:rPr>
          <w:rFonts w:hint="eastAsia"/>
        </w:rPr>
        <w:t xml:space="preserve">  </w:t>
      </w:r>
      <w:r>
        <w:rPr>
          <w:rFonts w:hint="eastAsia"/>
        </w:rPr>
        <w:t>月</w:t>
      </w:r>
      <w:r>
        <w:t xml:space="preserve"> </w:t>
      </w:r>
      <w:r w:rsidR="00C00F47"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</w:t>
      </w:r>
      <w:r w:rsidR="00807B49">
        <w:rPr>
          <w:rFonts w:hint="eastAsia"/>
        </w:rPr>
        <w:t>起</w:t>
      </w:r>
      <w:r w:rsidR="000A2E54">
        <w:rPr>
          <w:rFonts w:hint="eastAsia"/>
        </w:rPr>
        <w:t>，共計一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77777777" w:rsidR="00133B80" w:rsidRDefault="00133B80">
      <w:pPr>
        <w:ind w:right="0"/>
      </w:pPr>
      <w:r>
        <w:rPr>
          <w:rFonts w:hint="eastAsia"/>
        </w:rPr>
        <w:t>肆、規格需求</w:t>
      </w:r>
      <w:r>
        <w:rPr>
          <w:rFonts w:ascii="Times New Roman" w:hAnsi="Times New Roman" w:cs="Times New Roman"/>
        </w:rPr>
        <w:t xml:space="preserve"> </w:t>
      </w:r>
    </w:p>
    <w:p w14:paraId="3F72A2F0" w14:textId="77777777" w:rsidR="00A926F0" w:rsidRDefault="00A926F0" w:rsidP="00A926F0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Pr="00A926F0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Pr="00EF789D">
        <w:t>契約</w:t>
      </w:r>
    </w:p>
    <w:p w14:paraId="2BE19AB2" w14:textId="77777777" w:rsidR="00133B80" w:rsidRP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t xml:space="preserve">        </w:t>
      </w:r>
      <w:r w:rsidRPr="00EF789D">
        <w:t>書</w:t>
      </w:r>
      <w:r w:rsidR="00EF789D">
        <w:rPr>
          <w:rFonts w:hint="eastAsia"/>
        </w:rPr>
        <w:t>」</w:t>
      </w:r>
      <w:r w:rsidR="00133B80">
        <w:rPr>
          <w:rFonts w:hint="eastAsia"/>
        </w:rPr>
        <w:t>。</w:t>
      </w:r>
      <w:r w:rsidR="00133B80">
        <w:rPr>
          <w:rFonts w:ascii="Times New Roman" w:hAnsi="Times New Roman" w:cs="Times New Roman"/>
        </w:rPr>
        <w:t xml:space="preserve"> 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77777777" w:rsidR="00133B80" w:rsidRDefault="00133B80">
      <w:pPr>
        <w:numPr>
          <w:ilvl w:val="1"/>
          <w:numId w:val="1"/>
        </w:numPr>
        <w:spacing w:after="45"/>
        <w:ind w:right="0" w:hanging="480"/>
      </w:pPr>
      <w:r>
        <w:rPr>
          <w:rFonts w:hint="eastAsia"/>
        </w:rPr>
        <w:t>得標廠商之執行計畫書，須經本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議定，並由華</w:t>
      </w:r>
      <w:r w:rsidR="00807B49">
        <w:rPr>
          <w:rFonts w:hint="eastAsia"/>
        </w:rPr>
        <w:t>視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>
      <w:pPr>
        <w:numPr>
          <w:ilvl w:val="1"/>
          <w:numId w:val="1"/>
        </w:numPr>
        <w:spacing w:after="235"/>
        <w:ind w:right="0" w:hanging="480"/>
      </w:pPr>
      <w:r>
        <w:rPr>
          <w:rFonts w:hint="eastAsia"/>
        </w:rPr>
        <w:t>廠商得依專業提出其他附加加值服務，並應在計畫書內說明。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158D74F5" w14:textId="77777777" w:rsid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投標廠商應依本案招標規範內容與規定</w:t>
      </w:r>
      <w:r w:rsidR="00EF789D">
        <w:rPr>
          <w:rFonts w:hint="eastAsia"/>
        </w:rPr>
        <w:t>（詳見</w:t>
      </w:r>
      <w:r w:rsidRPr="00A926F0">
        <w:rPr>
          <w:rFonts w:cs="Helvetica" w:hint="eastAsia"/>
          <w:color w:val="333333"/>
          <w:kern w:val="0"/>
          <w:szCs w:val="24"/>
        </w:rPr>
        <w:t>中華電視公司華視、攝影、光</w:t>
      </w:r>
    </w:p>
    <w:p w14:paraId="6ECCAA20" w14:textId="77777777" w:rsidR="00A926F0" w:rsidRDefault="00A926F0" w:rsidP="00A926F0">
      <w:pPr>
        <w:spacing w:after="43"/>
        <w:ind w:left="511" w:right="0" w:hanging="511"/>
      </w:pPr>
      <w:r>
        <w:rPr>
          <w:rFonts w:cs="Helvetica"/>
          <w:color w:val="333333"/>
          <w:kern w:val="0"/>
          <w:szCs w:val="24"/>
        </w:rPr>
        <w:t xml:space="preserve">        </w:t>
      </w:r>
      <w:r w:rsidRPr="00A926F0">
        <w:rPr>
          <w:rFonts w:cs="Helvetica" w:hint="eastAsia"/>
          <w:color w:val="333333"/>
          <w:kern w:val="0"/>
          <w:szCs w:val="24"/>
        </w:rPr>
        <w:t>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Pr="00EF789D">
        <w:t>契約書</w:t>
      </w:r>
      <w:r w:rsidR="00EF789D">
        <w:rPr>
          <w:rFonts w:hint="eastAsia"/>
        </w:rPr>
        <w:t>）</w:t>
      </w:r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</w:t>
      </w:r>
    </w:p>
    <w:p w14:paraId="3CA786A2" w14:textId="77777777" w:rsidR="00133B80" w:rsidRDefault="00A926F0" w:rsidP="00A926F0">
      <w:pPr>
        <w:spacing w:after="43"/>
        <w:ind w:left="511" w:right="0" w:hanging="511"/>
      </w:pPr>
      <w:r>
        <w:t xml:space="preserve">        </w:t>
      </w:r>
      <w:r w:rsidR="00EF789D" w:rsidRPr="00EF789D">
        <w:rPr>
          <w:rFonts w:hint="eastAsia"/>
        </w:rPr>
        <w:t>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77777777" w:rsidR="00133B80" w:rsidRDefault="00133B80">
      <w:pPr>
        <w:numPr>
          <w:ilvl w:val="1"/>
          <w:numId w:val="2"/>
        </w:numPr>
        <w:spacing w:after="0" w:line="363" w:lineRule="auto"/>
        <w:ind w:right="0" w:hanging="360"/>
      </w:pPr>
      <w:r>
        <w:rPr>
          <w:rFonts w:hint="eastAsia"/>
        </w:rPr>
        <w:t>格式：主要內容以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紙直式橫書，並加註目錄及頁碼，如有調查結構、研究流程等相關內容時，可改用其他規格摺疊為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封面：「</w:t>
      </w:r>
      <w:r w:rsidR="00096F83" w:rsidRPr="00A926F0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="00096F83" w:rsidRPr="00A926F0">
        <w:rPr>
          <w:rFonts w:cs="Helvetica"/>
          <w:color w:val="333333"/>
          <w:kern w:val="0"/>
          <w:szCs w:val="24"/>
        </w:rPr>
        <w:t>」採購案</w:t>
      </w:r>
      <w:r>
        <w:rPr>
          <w:rFonts w:hint="eastAsia"/>
        </w:rPr>
        <w:t>計畫書。</w:t>
      </w:r>
      <w:r>
        <w:rPr>
          <w:rFonts w:ascii="Times New Roman" w:hAnsi="Times New Roman" w:cs="Times New Roman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執行駐衛保全</w:t>
      </w:r>
      <w:r>
        <w:rPr>
          <w:rFonts w:hint="eastAsia"/>
        </w:rPr>
        <w:t>用品、技術與服務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77777777" w:rsidR="00133B80" w:rsidRDefault="00133B80">
      <w:pPr>
        <w:spacing w:after="252"/>
        <w:ind w:right="0"/>
      </w:pPr>
      <w:r>
        <w:rPr>
          <w:rFonts w:hint="eastAsia"/>
        </w:rPr>
        <w:t>陸、報價：幣別以新台幣報價，並含</w:t>
      </w:r>
      <w:r>
        <w:t xml:space="preserve"> </w:t>
      </w:r>
      <w:r>
        <w:rPr>
          <w:rFonts w:ascii="Times New Roman" w:hAnsi="Times New Roman" w:cs="Times New Roman"/>
        </w:rPr>
        <w:t>5%</w:t>
      </w:r>
      <w:r>
        <w:rPr>
          <w:rFonts w:hint="eastAsia"/>
        </w:rPr>
        <w:t>營業稅。</w:t>
      </w:r>
      <w:r>
        <w:rPr>
          <w:rFonts w:ascii="Times New Roman" w:hAnsi="Times New Roman" w:cs="Times New Roman"/>
        </w:rPr>
        <w:t xml:space="preserve"> </w:t>
      </w:r>
    </w:p>
    <w:p w14:paraId="10F7B4F3" w14:textId="77777777" w:rsidR="00133B80" w:rsidRPr="004B4040" w:rsidRDefault="00133B80">
      <w:pPr>
        <w:spacing w:after="64"/>
        <w:ind w:right="0"/>
      </w:pPr>
      <w:r w:rsidRPr="004B4040">
        <w:rPr>
          <w:rFonts w:hint="eastAsia"/>
        </w:rPr>
        <w:t>柒、押標金：本案押標金之金額為標價總額</w:t>
      </w:r>
      <w:r w:rsidRPr="004B4040">
        <w:t xml:space="preserve"> </w:t>
      </w:r>
      <w:r w:rsidRPr="00AA43BE">
        <w:rPr>
          <w:rFonts w:cs="Times New Roman"/>
        </w:rPr>
        <w:t>5%</w:t>
      </w:r>
      <w:r w:rsidRPr="004B4040">
        <w:rPr>
          <w:rFonts w:hint="eastAsia"/>
        </w:rPr>
        <w:t>。</w:t>
      </w:r>
      <w:r w:rsidRPr="00AA43BE">
        <w:rPr>
          <w:rFonts w:cs="Times New Roman"/>
        </w:rPr>
        <w:t xml:space="preserve"> </w:t>
      </w:r>
    </w:p>
    <w:p w14:paraId="09E57864" w14:textId="77777777" w:rsidR="004B4040" w:rsidRPr="004B4040" w:rsidRDefault="00133B80" w:rsidP="00AA43BE">
      <w:pPr>
        <w:spacing w:after="120" w:line="300" w:lineRule="auto"/>
        <w:ind w:left="11" w:right="227" w:hanging="11"/>
        <w:jc w:val="right"/>
      </w:pPr>
      <w:r w:rsidRPr="004B4040">
        <w:rPr>
          <w:rFonts w:hint="eastAsia"/>
        </w:rPr>
        <w:t>有關押標金之繳交方式及其他規定，依據中華電視股份有限公司「採購</w:t>
      </w:r>
      <w:r w:rsidR="004B4040" w:rsidRPr="004B4040">
        <w:rPr>
          <w:rFonts w:hint="eastAsia"/>
        </w:rPr>
        <w:t>管理準則</w:t>
      </w:r>
      <w:r w:rsidRPr="004B4040">
        <w:rPr>
          <w:rFonts w:hint="eastAsia"/>
        </w:rPr>
        <w:t>」之</w:t>
      </w:r>
    </w:p>
    <w:p w14:paraId="43484AF3" w14:textId="77777777" w:rsidR="00133B80" w:rsidRDefault="004B4040" w:rsidP="00AA43BE">
      <w:pPr>
        <w:spacing w:after="120" w:line="300" w:lineRule="auto"/>
        <w:ind w:left="11" w:right="227" w:hanging="11"/>
      </w:pPr>
      <w:r>
        <w:rPr>
          <w:rFonts w:hint="eastAsia"/>
        </w:rPr>
        <w:t xml:space="preserve">  </w:t>
      </w:r>
      <w:r w:rsidR="00133B80" w:rsidRPr="004B4040">
        <w:rPr>
          <w:rFonts w:hint="eastAsia"/>
        </w:rPr>
        <w:t>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47703613" w14:textId="77777777" w:rsidR="00133B80" w:rsidRDefault="009E5467">
      <w:pPr>
        <w:spacing w:after="235"/>
        <w:ind w:right="0"/>
      </w:pPr>
      <w:r>
        <w:rPr>
          <w:rFonts w:hint="eastAsia"/>
        </w:rPr>
        <w:t>捌、開標：本案開標程序依中華電視股份有限公司「</w:t>
      </w:r>
      <w:r w:rsidRPr="006F2552">
        <w:rPr>
          <w:rFonts w:hint="eastAsia"/>
          <w:color w:val="auto"/>
        </w:rPr>
        <w:t>採購管理準則</w:t>
      </w:r>
      <w:r w:rsidR="00133B80">
        <w:rPr>
          <w:rFonts w:hint="eastAsia"/>
        </w:rPr>
        <w:t>」之規定辦理。</w:t>
      </w:r>
      <w:r w:rsidR="00133B80">
        <w:rPr>
          <w:rFonts w:ascii="Times New Roman" w:hAnsi="Times New Roman" w:cs="Times New Roman"/>
        </w:rPr>
        <w:t xml:space="preserve"> </w:t>
      </w:r>
    </w:p>
    <w:p w14:paraId="36D76306" w14:textId="77777777" w:rsidR="00133B80" w:rsidRDefault="00133B80">
      <w:pPr>
        <w:ind w:right="0"/>
      </w:pPr>
      <w:r>
        <w:rPr>
          <w:rFonts w:hint="eastAsia"/>
        </w:rPr>
        <w:t>玖、決標方式</w:t>
      </w:r>
      <w:r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77777777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本案採準用最有利標之評定方式：採序位法</w:t>
      </w:r>
      <w:r w:rsidR="00E1464D" w:rsidRPr="006F2552">
        <w:rPr>
          <w:rFonts w:hint="eastAsia"/>
          <w:color w:val="auto"/>
        </w:rPr>
        <w:t>。</w:t>
      </w:r>
      <w:r w:rsidR="00120526" w:rsidRPr="006F2552">
        <w:rPr>
          <w:color w:val="auto"/>
        </w:rPr>
        <w:t>價格納入評比，以序位第一，經評選委員會過半數決定且經</w:t>
      </w:r>
      <w:r w:rsidR="00390DC7">
        <w:rPr>
          <w:color w:val="auto"/>
        </w:rPr>
        <w:t>本公司</w:t>
      </w:r>
      <w:r w:rsidR="00120526" w:rsidRPr="006F2552">
        <w:rPr>
          <w:color w:val="auto"/>
        </w:rPr>
        <w:t>核定者為最優廠商，取得優先議價之權利</w:t>
      </w:r>
      <w:r w:rsidR="00133B80" w:rsidRPr="006F2552">
        <w:rPr>
          <w:rFonts w:hint="eastAsia"/>
          <w:color w:val="auto"/>
        </w:rPr>
        <w:t>，如有議價不成，再由</w:t>
      </w:r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1FA9D1B9" w14:textId="77777777" w:rsidR="00133B80" w:rsidRDefault="00133B80">
      <w:pPr>
        <w:numPr>
          <w:ilvl w:val="0"/>
          <w:numId w:val="3"/>
        </w:numPr>
        <w:spacing w:after="64"/>
        <w:ind w:right="0" w:hanging="521"/>
      </w:pPr>
      <w:r>
        <w:rPr>
          <w:rFonts w:hint="eastAsia"/>
        </w:rPr>
        <w:t>本案訂底價，以準用最有利標之標價應不逾一年預算金額新台幣</w:t>
      </w:r>
      <w:r>
        <w:t xml:space="preserve"> </w:t>
      </w:r>
      <w:r w:rsidR="006F2552">
        <w:rPr>
          <w:rFonts w:ascii="Times New Roman" w:hAnsi="Times New Roman" w:cs="Times New Roman"/>
        </w:rPr>
        <w:t>5</w:t>
      </w:r>
      <w:r w:rsidR="00096F8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0 </w:t>
      </w:r>
      <w:r>
        <w:rPr>
          <w:rFonts w:hint="eastAsia"/>
        </w:rPr>
        <w:t>萬元整</w:t>
      </w:r>
    </w:p>
    <w:p w14:paraId="50DF6BF7" w14:textId="77777777" w:rsidR="00133B80" w:rsidRDefault="00133B80">
      <w:pPr>
        <w:ind w:left="1075" w:right="0"/>
      </w:pPr>
      <w:r>
        <w:rPr>
          <w:rFonts w:hint="eastAsia"/>
        </w:rPr>
        <w:t>（含稅）。</w:t>
      </w:r>
      <w:r>
        <w:rPr>
          <w:rFonts w:ascii="Times New Roman" w:hAnsi="Times New Roman" w:cs="Times New Roman"/>
        </w:rPr>
        <w:t xml:space="preserve"> </w:t>
      </w:r>
    </w:p>
    <w:p w14:paraId="263DC0B1" w14:textId="77777777" w:rsidR="00133B80" w:rsidRDefault="00133B80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投標廠商之投標文件經審查合於招標文件規定者，始得為評選之對象。</w:t>
      </w:r>
      <w:r>
        <w:rPr>
          <w:rFonts w:ascii="Times New Roman" w:hAnsi="Times New Roman" w:cs="Times New Roman"/>
        </w:rPr>
        <w:t xml:space="preserve"> </w:t>
      </w:r>
    </w:p>
    <w:p w14:paraId="2A16179A" w14:textId="77777777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>
      <w:pPr>
        <w:spacing w:after="41"/>
        <w:ind w:left="1605" w:right="0" w:hanging="54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一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6718B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lastRenderedPageBreak/>
        <w:t>3、</w:t>
      </w:r>
      <w:r w:rsidR="007A58EF" w:rsidRPr="0006718B">
        <w:rPr>
          <w:color w:val="000000" w:themeColor="text1"/>
        </w:rPr>
        <w:t>簡報之時間及地點：於截標後，資格審查完成，即通知廠商時間與地點。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7A58EF">
      <w:pPr>
        <w:numPr>
          <w:ilvl w:val="1"/>
          <w:numId w:val="5"/>
        </w:numPr>
        <w:spacing w:after="43"/>
        <w:ind w:right="0" w:hanging="360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於指定日期進行廠商簡報及現場答詢進行評分，各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>
      <w:pPr>
        <w:numPr>
          <w:ilvl w:val="1"/>
          <w:numId w:val="5"/>
        </w:numPr>
        <w:spacing w:after="45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>
      <w:pPr>
        <w:numPr>
          <w:ilvl w:val="1"/>
          <w:numId w:val="5"/>
        </w:numPr>
        <w:spacing w:after="46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換算為序位，得分最高者序位第一，得分次高者序位第二，餘類推。並將各合格廠商之序位予以加總，序位和計數最低者為總序位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總序位相同者，以標價最低者決定之；若標價相同者，以抽籤決定之。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77777777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>
        <w:rPr>
          <w:rFonts w:ascii="Times New Roman" w:hAnsi="Times New Roman" w:cs="Times New Roman"/>
        </w:rPr>
        <w:t xml:space="preserve"> </w:t>
      </w:r>
    </w:p>
    <w:p w14:paraId="7B6FC0E1" w14:textId="77777777" w:rsidR="00E30DC5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金額為標價總額</w:t>
      </w:r>
      <w:r>
        <w:t>5</w:t>
      </w:r>
      <w:r>
        <w:rPr>
          <w:rFonts w:hint="eastAsia"/>
        </w:rPr>
        <w:t>﹪。限用金融機構所簽發之本票或支票、定期存單。得標商同意將押標金轉履約保證金。</w:t>
      </w:r>
    </w:p>
    <w:p w14:paraId="0947698F" w14:textId="77777777" w:rsidR="00133B80" w:rsidRDefault="00E30DC5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77777777" w:rsidR="00133B80" w:rsidRDefault="00133B80">
      <w:pPr>
        <w:ind w:right="0"/>
      </w:pPr>
      <w:r>
        <w:rPr>
          <w:rFonts w:hint="eastAsia"/>
        </w:rPr>
        <w:t>拾貳、罰款</w:t>
      </w:r>
      <w:r>
        <w:rPr>
          <w:rFonts w:ascii="Times New Roman" w:hAnsi="Times New Roman" w:cs="Times New Roman"/>
        </w:rPr>
        <w:t xml:space="preserve"> </w:t>
      </w:r>
    </w:p>
    <w:p w14:paraId="5F811AF5" w14:textId="77777777" w:rsidR="00133B80" w:rsidRDefault="00133B80">
      <w:pPr>
        <w:numPr>
          <w:ilvl w:val="0"/>
          <w:numId w:val="7"/>
        </w:numPr>
        <w:spacing w:after="72"/>
        <w:ind w:right="0" w:hanging="521"/>
      </w:pPr>
      <w:r>
        <w:rPr>
          <w:rFonts w:hint="eastAsia"/>
        </w:rPr>
        <w:t>缺失違約金，以次為單位，場商如發生服務缺失，委托單位應按書面告知次數，每次依契約價金總額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76F41E43" w14:textId="77777777" w:rsidR="00133B80" w:rsidRDefault="00133B80">
      <w:pPr>
        <w:numPr>
          <w:ilvl w:val="0"/>
          <w:numId w:val="7"/>
        </w:numPr>
        <w:spacing w:after="79"/>
        <w:ind w:right="0" w:hanging="521"/>
      </w:pPr>
      <w:r>
        <w:rPr>
          <w:rFonts w:hint="eastAsia"/>
        </w:rPr>
        <w:t>缺失違約金之支付，委託單位得自應付價金中扣抵；其有不足者，得通知廠商繳納或自保證金扣抵。</w:t>
      </w:r>
      <w:r>
        <w:rPr>
          <w:rFonts w:ascii="Times New Roman" w:hAnsi="Times New Roman" w:cs="Times New Roman"/>
        </w:rPr>
        <w:t xml:space="preserve"> </w:t>
      </w:r>
    </w:p>
    <w:p w14:paraId="0E39FAD0" w14:textId="77777777" w:rsidR="00133B80" w:rsidRDefault="00133B80">
      <w:pPr>
        <w:numPr>
          <w:ilvl w:val="0"/>
          <w:numId w:val="7"/>
        </w:numPr>
        <w:ind w:right="0" w:hanging="521"/>
      </w:pPr>
      <w:r>
        <w:rPr>
          <w:rFonts w:hint="eastAsia"/>
        </w:rPr>
        <w:t>廠商履約有缺失違約金、損害賠償、採購標的之服務或重大缺失、未完全履約、不符契約規定、溢領價金或減少履約事項等情形時，委託單位得自應付價金中扣抵；其有不足者，得通知廠商給付或自保證金扣抵。</w:t>
      </w:r>
      <w:r>
        <w:rPr>
          <w:rFonts w:ascii="Times New Roman" w:hAnsi="Times New Roman" w:cs="Times New Roman"/>
        </w:rPr>
        <w:t xml:space="preserve"> </w:t>
      </w:r>
    </w:p>
    <w:p w14:paraId="6157A473" w14:textId="77777777" w:rsidR="00133B80" w:rsidRDefault="00133B80">
      <w:pPr>
        <w:numPr>
          <w:ilvl w:val="0"/>
          <w:numId w:val="7"/>
        </w:numPr>
        <w:spacing w:after="63"/>
        <w:ind w:right="0" w:hanging="521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7777777" w:rsidR="00807B49" w:rsidRDefault="00133B80" w:rsidP="007A58EF">
      <w:pPr>
        <w:spacing w:after="231"/>
        <w:ind w:left="709" w:right="0" w:hanging="709"/>
      </w:pPr>
      <w:r>
        <w:rPr>
          <w:rFonts w:hint="eastAsia"/>
        </w:rPr>
        <w:t>拾參、付款方式</w:t>
      </w:r>
    </w:p>
    <w:p w14:paraId="6BA37217" w14:textId="77777777" w:rsidR="00807B49" w:rsidRDefault="00807B49" w:rsidP="00807B49">
      <w:pPr>
        <w:spacing w:after="231" w:line="0" w:lineRule="atLeast"/>
        <w:ind w:left="709" w:right="0" w:hanging="709"/>
      </w:pPr>
      <w:r>
        <w:t xml:space="preserve">         </w:t>
      </w:r>
      <w:r w:rsidR="00133B80"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本公司審查驗收通過後，依得標之金額（含稅）每月平均請領價金</w:t>
      </w:r>
      <w:r>
        <w:t xml:space="preserve"> </w:t>
      </w:r>
    </w:p>
    <w:p w14:paraId="785CDECD" w14:textId="77777777" w:rsidR="00133B80" w:rsidRDefault="00807B49" w:rsidP="00807B49">
      <w:pPr>
        <w:spacing w:after="231" w:line="0" w:lineRule="atLeast"/>
        <w:ind w:left="709" w:right="0" w:hanging="709"/>
      </w:pPr>
      <w:r>
        <w:t xml:space="preserve">        </w:t>
      </w:r>
      <w:r w:rsidR="00390DC7">
        <w:rPr>
          <w:rFonts w:hint="eastAsia"/>
        </w:rPr>
        <w:t>（含稅），本公司</w:t>
      </w:r>
      <w:r w:rsidR="00133B80">
        <w:rPr>
          <w:rFonts w:hint="eastAsia"/>
        </w:rPr>
        <w:t>得於次月</w:t>
      </w:r>
      <w:r w:rsidR="00133B80"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 w:rsidR="00133B80">
        <w:rPr>
          <w:rFonts w:ascii="Times New Roman" w:hAnsi="Times New Roman" w:cs="Times New Roman"/>
        </w:rPr>
        <w:t xml:space="preserve"> </w:t>
      </w:r>
      <w:r w:rsidR="00133B80">
        <w:rPr>
          <w:rFonts w:hint="eastAsia"/>
        </w:rPr>
        <w:t>日前支付廠商費用。</w:t>
      </w:r>
      <w:r w:rsidR="00133B80"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1B90" w14:textId="77777777" w:rsidR="00D96DE1" w:rsidRDefault="00D96DE1">
      <w:pPr>
        <w:spacing w:after="0" w:line="240" w:lineRule="auto"/>
      </w:pPr>
      <w:r>
        <w:separator/>
      </w:r>
    </w:p>
  </w:endnote>
  <w:endnote w:type="continuationSeparator" w:id="0">
    <w:p w14:paraId="7B4DFC39" w14:textId="77777777" w:rsidR="00D96DE1" w:rsidRDefault="00D9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807B49">
      <w:rPr>
        <w:rFonts w:ascii="Times New Roman" w:hAnsi="Times New Roman" w:cs="Times New Roman"/>
        <w:noProof/>
        <w:sz w:val="20"/>
      </w:rPr>
      <w:t>3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C365" w14:textId="77777777" w:rsidR="00D96DE1" w:rsidRDefault="00D96DE1">
      <w:pPr>
        <w:spacing w:after="0" w:line="240" w:lineRule="auto"/>
      </w:pPr>
      <w:r>
        <w:separator/>
      </w:r>
    </w:p>
  </w:footnote>
  <w:footnote w:type="continuationSeparator" w:id="0">
    <w:p w14:paraId="367F83FB" w14:textId="77777777" w:rsidR="00D96DE1" w:rsidRDefault="00D96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10836"/>
    <w:rsid w:val="000138B4"/>
    <w:rsid w:val="0006718B"/>
    <w:rsid w:val="00096F83"/>
    <w:rsid w:val="000A2E54"/>
    <w:rsid w:val="00120526"/>
    <w:rsid w:val="00133B80"/>
    <w:rsid w:val="0015116B"/>
    <w:rsid w:val="00170D7B"/>
    <w:rsid w:val="00194D07"/>
    <w:rsid w:val="00211BCD"/>
    <w:rsid w:val="00221900"/>
    <w:rsid w:val="00266F67"/>
    <w:rsid w:val="00333A5D"/>
    <w:rsid w:val="00390DC7"/>
    <w:rsid w:val="003928C9"/>
    <w:rsid w:val="00402333"/>
    <w:rsid w:val="0043414D"/>
    <w:rsid w:val="004B4040"/>
    <w:rsid w:val="004C1F0E"/>
    <w:rsid w:val="005C5566"/>
    <w:rsid w:val="005E75DE"/>
    <w:rsid w:val="006F2552"/>
    <w:rsid w:val="00722FA0"/>
    <w:rsid w:val="007A58EF"/>
    <w:rsid w:val="00807B17"/>
    <w:rsid w:val="00807B49"/>
    <w:rsid w:val="00822D55"/>
    <w:rsid w:val="00823676"/>
    <w:rsid w:val="009E5467"/>
    <w:rsid w:val="00A14843"/>
    <w:rsid w:val="00A926F0"/>
    <w:rsid w:val="00AA43BE"/>
    <w:rsid w:val="00AC2A79"/>
    <w:rsid w:val="00AE4A93"/>
    <w:rsid w:val="00B201C2"/>
    <w:rsid w:val="00B7796F"/>
    <w:rsid w:val="00B813E1"/>
    <w:rsid w:val="00B92848"/>
    <w:rsid w:val="00C00F47"/>
    <w:rsid w:val="00C03B9B"/>
    <w:rsid w:val="00C32E74"/>
    <w:rsid w:val="00CF352B"/>
    <w:rsid w:val="00D71F7B"/>
    <w:rsid w:val="00D96DE1"/>
    <w:rsid w:val="00DC68F7"/>
    <w:rsid w:val="00DF7038"/>
    <w:rsid w:val="00E04214"/>
    <w:rsid w:val="00E1464D"/>
    <w:rsid w:val="00E30DC5"/>
    <w:rsid w:val="00E630C1"/>
    <w:rsid w:val="00E84B5C"/>
    <w:rsid w:val="00E936F0"/>
    <w:rsid w:val="00EE2003"/>
    <w:rsid w:val="00EF789D"/>
    <w:rsid w:val="00F601D8"/>
    <w:rsid w:val="00F926EB"/>
    <w:rsid w:val="00FA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10920-F70D-4A7F-ACD8-35071589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鄧定華</cp:lastModifiedBy>
  <cp:revision>3</cp:revision>
  <cp:lastPrinted>2023-02-08T01:17:00Z</cp:lastPrinted>
  <dcterms:created xsi:type="dcterms:W3CDTF">2023-02-07T08:03:00Z</dcterms:created>
  <dcterms:modified xsi:type="dcterms:W3CDTF">2023-02-08T01:58:00Z</dcterms:modified>
</cp:coreProperties>
</file>