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5B33C" w14:textId="77777777" w:rsidR="00D00AE5" w:rsidRPr="00686DF0" w:rsidRDefault="005031F7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40"/>
          <w:szCs w:val="40"/>
        </w:rPr>
      </w:pPr>
      <w:r>
        <w:rPr>
          <w:rFonts w:eastAsia="標楷體" w:hint="eastAsia"/>
          <w:b/>
          <w:spacing w:val="0"/>
          <w:sz w:val="40"/>
          <w:szCs w:val="40"/>
        </w:rPr>
        <w:t>中華電視股份有限公司</w:t>
      </w:r>
    </w:p>
    <w:p w14:paraId="0169C457" w14:textId="77777777" w:rsidR="00D00AE5" w:rsidRDefault="00D00AE5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32"/>
          <w:u w:val="single"/>
        </w:rPr>
      </w:pP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總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價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標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單</w:t>
      </w:r>
    </w:p>
    <w:p w14:paraId="519DF248" w14:textId="77777777" w:rsidR="007D32AE" w:rsidRPr="00686DF0" w:rsidRDefault="007D32AE" w:rsidP="00686DF0">
      <w:pPr>
        <w:pStyle w:val="7"/>
        <w:spacing w:line="360" w:lineRule="auto"/>
        <w:ind w:left="0" w:firstLine="0"/>
        <w:jc w:val="both"/>
        <w:textDirection w:val="lrTbV"/>
        <w:rPr>
          <w:rFonts w:eastAsia="標楷體"/>
          <w:b/>
          <w:spacing w:val="0"/>
          <w:sz w:val="32"/>
        </w:rPr>
      </w:pPr>
      <w:r w:rsidRPr="00686DF0">
        <w:rPr>
          <w:rFonts w:eastAsia="標楷體" w:hint="eastAsia"/>
          <w:b/>
          <w:spacing w:val="0"/>
          <w:sz w:val="32"/>
        </w:rPr>
        <w:t>投標廠商投標如下</w:t>
      </w:r>
      <w:r w:rsidRPr="00686DF0">
        <w:rPr>
          <w:rFonts w:eastAsia="標楷體"/>
          <w:b/>
          <w:spacing w:val="0"/>
          <w:sz w:val="32"/>
        </w:rPr>
        <w:t>(</w:t>
      </w:r>
      <w:r w:rsidRPr="00686DF0">
        <w:rPr>
          <w:rFonts w:eastAsia="標楷體" w:hint="eastAsia"/>
          <w:b/>
          <w:spacing w:val="0"/>
          <w:sz w:val="32"/>
        </w:rPr>
        <w:t>以下各項由投標廠商填寫並簽署後投標</w:t>
      </w:r>
      <w:r w:rsidRPr="00686DF0">
        <w:rPr>
          <w:rFonts w:eastAsia="標楷體"/>
          <w:b/>
          <w:spacing w:val="0"/>
          <w:sz w:val="32"/>
        </w:rPr>
        <w:t>)</w:t>
      </w:r>
    </w:p>
    <w:p w14:paraId="3364823C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14:paraId="31E50114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14:paraId="39672878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14:paraId="45885305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14:paraId="19E5AEFA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無者免填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14:paraId="1B765D3A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</w:t>
      </w:r>
      <w:r w:rsidR="00686DF0">
        <w:rPr>
          <w:rFonts w:eastAsia="標楷體" w:hint="eastAsia"/>
          <w:spacing w:val="-28"/>
          <w:sz w:val="32"/>
        </w:rPr>
        <w:t>(</w:t>
      </w:r>
      <w:r w:rsidR="00686DF0">
        <w:rPr>
          <w:rFonts w:eastAsia="標楷體" w:hint="eastAsia"/>
          <w:spacing w:val="-28"/>
          <w:sz w:val="32"/>
        </w:rPr>
        <w:t>含稅</w:t>
      </w:r>
      <w:r w:rsidR="00686DF0">
        <w:rPr>
          <w:rFonts w:eastAsia="標楷體" w:hint="eastAsia"/>
          <w:spacing w:val="-28"/>
          <w:sz w:val="32"/>
        </w:rPr>
        <w:t>)</w:t>
      </w:r>
      <w:r>
        <w:rPr>
          <w:rFonts w:eastAsia="標楷體" w:hint="eastAsia"/>
          <w:spacing w:val="-28"/>
          <w:sz w:val="32"/>
        </w:rPr>
        <w:t>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 w14:paraId="005AD796" w14:textId="77777777">
        <w:trPr>
          <w:cantSplit/>
          <w:trHeight w:val="660"/>
        </w:trPr>
        <w:tc>
          <w:tcPr>
            <w:tcW w:w="763" w:type="dxa"/>
            <w:vMerge w:val="restart"/>
          </w:tcPr>
          <w:p w14:paraId="26E33A96" w14:textId="77777777" w:rsidR="007D32AE" w:rsidRDefault="007D32AE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764B4F07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臺</w:t>
            </w:r>
          </w:p>
          <w:p w14:paraId="4223A4C5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6C7502B0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5FF51412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580FD360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722CE5BC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3F7651A9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39279DAE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3FD8FB85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0235F8F5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6B9C8819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6F1E10A8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6F71EB40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196E38F0" w14:textId="77777777">
        <w:trPr>
          <w:cantSplit/>
          <w:trHeight w:val="660"/>
        </w:trPr>
        <w:tc>
          <w:tcPr>
            <w:tcW w:w="763" w:type="dxa"/>
            <w:vMerge/>
          </w:tcPr>
          <w:p w14:paraId="380D472C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07026DE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1990109B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6D9CAD2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2C46C331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31BAEDAB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B3C7BCE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A668101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196FBDE3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ED45B9E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63CBB867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348B09C8" w14:textId="77777777" w:rsidR="00D00AE5" w:rsidRDefault="00686DF0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平均</w:t>
      </w:r>
      <w:r w:rsidR="005031F7">
        <w:rPr>
          <w:rFonts w:eastAsia="標楷體" w:hint="eastAsia"/>
          <w:spacing w:val="-28"/>
          <w:sz w:val="32"/>
        </w:rPr>
        <w:t>12</w:t>
      </w:r>
      <w:r>
        <w:rPr>
          <w:rFonts w:eastAsia="標楷體" w:hint="eastAsia"/>
          <w:spacing w:val="-28"/>
          <w:sz w:val="32"/>
        </w:rPr>
        <w:t>個月每個月單</w:t>
      </w:r>
      <w:r w:rsidR="00D00AE5">
        <w:rPr>
          <w:rFonts w:eastAsia="標楷體" w:hint="eastAsia"/>
          <w:spacing w:val="-28"/>
          <w:sz w:val="32"/>
        </w:rPr>
        <w:t>價</w:t>
      </w:r>
      <w:r>
        <w:rPr>
          <w:rFonts w:eastAsia="標楷體" w:hint="eastAsia"/>
          <w:spacing w:val="-28"/>
          <w:sz w:val="32"/>
        </w:rPr>
        <w:t>(</w:t>
      </w:r>
      <w:r>
        <w:rPr>
          <w:rFonts w:eastAsia="標楷體" w:hint="eastAsia"/>
          <w:spacing w:val="-28"/>
          <w:sz w:val="32"/>
        </w:rPr>
        <w:t>含稅</w:t>
      </w:r>
      <w:r>
        <w:rPr>
          <w:rFonts w:eastAsia="標楷體" w:hint="eastAsia"/>
          <w:spacing w:val="-28"/>
          <w:sz w:val="32"/>
        </w:rPr>
        <w:t>)</w:t>
      </w:r>
      <w:r w:rsidR="00D00AE5">
        <w:rPr>
          <w:rFonts w:eastAsia="標楷體" w:hint="eastAsia"/>
          <w:spacing w:val="-28"/>
          <w:sz w:val="32"/>
        </w:rPr>
        <w:t>：</w:t>
      </w:r>
      <w:r w:rsidR="00D00AE5"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D00AE5" w14:paraId="67F7AB71" w14:textId="77777777" w:rsidTr="00FD626A">
        <w:trPr>
          <w:cantSplit/>
          <w:trHeight w:val="660"/>
        </w:trPr>
        <w:tc>
          <w:tcPr>
            <w:tcW w:w="763" w:type="dxa"/>
            <w:vMerge w:val="restart"/>
          </w:tcPr>
          <w:p w14:paraId="55031925" w14:textId="77777777" w:rsidR="00D00AE5" w:rsidRDefault="00D00AE5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72E871F6" w14:textId="77777777" w:rsidR="00D00AE5" w:rsidRDefault="00D00AE5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臺</w:t>
            </w:r>
          </w:p>
          <w:p w14:paraId="5A68DC2F" w14:textId="77777777" w:rsidR="00D00AE5" w:rsidRDefault="00D00AE5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03D3CD9F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6F83F85E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34DC236A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7C475752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57EDDF5F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5B9F1FA5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028DD882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16B7A55B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1E4F5B65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6571F92C" w14:textId="77777777" w:rsidR="00D00AE5" w:rsidRDefault="00D00AE5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6070F1C3" w14:textId="77777777" w:rsidR="00D00AE5" w:rsidRDefault="00D00AE5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D00AE5" w14:paraId="4E957698" w14:textId="77777777" w:rsidTr="00FD626A">
        <w:trPr>
          <w:cantSplit/>
          <w:trHeight w:val="660"/>
        </w:trPr>
        <w:tc>
          <w:tcPr>
            <w:tcW w:w="763" w:type="dxa"/>
            <w:vMerge/>
          </w:tcPr>
          <w:p w14:paraId="2378F395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2255353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1CFA79D6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020C2C2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13DC7947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0C254262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C7055D0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C98C67B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1C03462F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4A84953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0711BD3D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56F39037" w14:textId="77777777" w:rsidR="00E42F77" w:rsidRPr="00C57036" w:rsidRDefault="00E42F77" w:rsidP="00686DF0">
      <w:pPr>
        <w:pStyle w:val="7"/>
        <w:spacing w:line="360" w:lineRule="auto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r w:rsidRPr="00C57036">
        <w:rPr>
          <w:rFonts w:eastAsia="標楷體" w:hint="eastAsia"/>
          <w:spacing w:val="0"/>
          <w:sz w:val="28"/>
          <w:szCs w:val="28"/>
        </w:rPr>
        <w:t>註：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投標文件所載總標價之文字與號碼不符時，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為準。如以文字為數次表示之總標價不一致時，以最低額為準。</w:t>
      </w:r>
    </w:p>
    <w:p w14:paraId="58F07681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14:paraId="1BFF1B9E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7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18862" w14:textId="77777777" w:rsidR="00F45B1E" w:rsidRDefault="00F45B1E">
      <w:r>
        <w:separator/>
      </w:r>
    </w:p>
  </w:endnote>
  <w:endnote w:type="continuationSeparator" w:id="0">
    <w:p w14:paraId="33205A07" w14:textId="77777777" w:rsidR="00F45B1E" w:rsidRDefault="00F4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A5B2C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21188CE4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619C4" w14:textId="77777777" w:rsidR="00F45B1E" w:rsidRDefault="00F45B1E">
      <w:r>
        <w:separator/>
      </w:r>
    </w:p>
  </w:footnote>
  <w:footnote w:type="continuationSeparator" w:id="0">
    <w:p w14:paraId="794BDA23" w14:textId="77777777" w:rsidR="00F45B1E" w:rsidRDefault="00F45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2AE"/>
    <w:rsid w:val="00022AF4"/>
    <w:rsid w:val="000821E0"/>
    <w:rsid w:val="00085F4C"/>
    <w:rsid w:val="001737D9"/>
    <w:rsid w:val="00250914"/>
    <w:rsid w:val="002964C7"/>
    <w:rsid w:val="002E3F6C"/>
    <w:rsid w:val="003D3FA2"/>
    <w:rsid w:val="00420D0B"/>
    <w:rsid w:val="005031F7"/>
    <w:rsid w:val="0054507B"/>
    <w:rsid w:val="005D5454"/>
    <w:rsid w:val="00603D5A"/>
    <w:rsid w:val="0061395C"/>
    <w:rsid w:val="00621904"/>
    <w:rsid w:val="006471A5"/>
    <w:rsid w:val="00686DF0"/>
    <w:rsid w:val="006934B9"/>
    <w:rsid w:val="006D5D71"/>
    <w:rsid w:val="006E0298"/>
    <w:rsid w:val="006E5AE1"/>
    <w:rsid w:val="00702B14"/>
    <w:rsid w:val="0073251B"/>
    <w:rsid w:val="007B4B9F"/>
    <w:rsid w:val="007C521A"/>
    <w:rsid w:val="007D32AE"/>
    <w:rsid w:val="00821626"/>
    <w:rsid w:val="00832A23"/>
    <w:rsid w:val="00856002"/>
    <w:rsid w:val="008620D9"/>
    <w:rsid w:val="009D2E47"/>
    <w:rsid w:val="009F1E00"/>
    <w:rsid w:val="00A40F9B"/>
    <w:rsid w:val="00AD4D71"/>
    <w:rsid w:val="00B24FC1"/>
    <w:rsid w:val="00BC4F1E"/>
    <w:rsid w:val="00C57036"/>
    <w:rsid w:val="00C65955"/>
    <w:rsid w:val="00D00AE5"/>
    <w:rsid w:val="00E10F79"/>
    <w:rsid w:val="00E42F77"/>
    <w:rsid w:val="00E70FCD"/>
    <w:rsid w:val="00EC1EFB"/>
    <w:rsid w:val="00EE4525"/>
    <w:rsid w:val="00F45B1E"/>
    <w:rsid w:val="00FD4202"/>
    <w:rsid w:val="00FD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31D271"/>
  <w15:chartTrackingRefBased/>
  <w15:docId w15:val="{6C6D4998-6EF9-4735-A866-F49BE712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D00A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00AE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Company>PCC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鄧定華</cp:lastModifiedBy>
  <cp:revision>2</cp:revision>
  <cp:lastPrinted>2015-07-20T00:47:00Z</cp:lastPrinted>
  <dcterms:created xsi:type="dcterms:W3CDTF">2023-03-09T03:11:00Z</dcterms:created>
  <dcterms:modified xsi:type="dcterms:W3CDTF">2023-03-09T03:11:00Z</dcterms:modified>
</cp:coreProperties>
</file>