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F7DF" w14:textId="69DAAA43"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 w:val="40"/>
          <w:szCs w:val="40"/>
        </w:rPr>
        <w:t>廠商資安管理聲明書</w:t>
      </w:r>
    </w:p>
    <w:p w14:paraId="4D9425EA" w14:textId="486C71C9"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採購標的名稱：</w:t>
      </w:r>
      <w:r w:rsidR="0060300F" w:rsidRPr="007A7BB6">
        <w:rPr>
          <w:rFonts w:ascii="新細明體" w:hAnsi="新細明體" w:cs="Helvetica" w:hint="eastAsia"/>
          <w:color w:val="333333"/>
          <w:kern w:val="0"/>
          <w:sz w:val="26"/>
          <w:szCs w:val="26"/>
        </w:rPr>
        <w:t>個人電腦及螢幕更新購案</w:t>
      </w:r>
    </w:p>
    <w:p w14:paraId="477F5E2B"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本廠商</w:t>
      </w:r>
      <w:r w:rsidRPr="00163A4D">
        <w:rPr>
          <w:rFonts w:cs="新細明體" w:hint="eastAsia"/>
          <w:kern w:val="0"/>
          <w:szCs w:val="24"/>
        </w:rPr>
        <w:t>______________________，茲聲明如下：</w:t>
      </w:r>
    </w:p>
    <w:tbl>
      <w:tblPr>
        <w:tblW w:w="0" w:type="auto"/>
        <w:tblCellMar>
          <w:top w:w="15" w:type="dxa"/>
          <w:left w:w="15" w:type="dxa"/>
          <w:bottom w:w="15" w:type="dxa"/>
          <w:right w:w="15" w:type="dxa"/>
        </w:tblCellMar>
        <w:tblLook w:val="04A0" w:firstRow="1" w:lastRow="0" w:firstColumn="1" w:lastColumn="0" w:noHBand="0" w:noVBand="1"/>
      </w:tblPr>
      <w:tblGrid>
        <w:gridCol w:w="553"/>
        <w:gridCol w:w="6872"/>
        <w:gridCol w:w="839"/>
        <w:gridCol w:w="839"/>
      </w:tblGrid>
      <w:tr w:rsidR="00163A4D" w:rsidRPr="00163A4D" w14:paraId="60977300" w14:textId="77777777" w:rsidTr="00163A4D">
        <w:tc>
          <w:tcPr>
            <w:tcW w:w="0" w:type="auto"/>
            <w:tcBorders>
              <w:top w:val="single" w:sz="24"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7C4C817E"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項次</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10B1DE"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聲明事項</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844521"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是(打勾)</w:t>
            </w:r>
          </w:p>
        </w:tc>
        <w:tc>
          <w:tcPr>
            <w:tcW w:w="0" w:type="auto"/>
            <w:tcBorders>
              <w:top w:val="single" w:sz="24"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4A5CAE4C"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否(打勾)</w:t>
            </w:r>
          </w:p>
        </w:tc>
      </w:tr>
      <w:tr w:rsidR="00163A4D" w:rsidRPr="00163A4D" w14:paraId="713F70A2"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D23A0B1"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D86A0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本廠商同意遵守資通安全管理法、其相關子法各項資通安全規範及標準，並遵守貴公司資通安全管理及保密相關規定。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8BCE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2C23B76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92E12ED"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9D0F9FA"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2C0D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本廠商同意履約人員國籍不得為中國籍，且所使用之資通設備、服務不得為中國所有（大陸品牌）。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7DBE5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0DFC0A9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592738A6"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1798D50F"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32547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本廠商執行本案之相關程序及環境，具備完善之資通安全管理措施或已通過第三方驗證。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E9BD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6D0E503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311A46F"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50B511D8"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A67A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本廠商參與本案之成員中，已配置充足且經適當之資格訓練、擁有資通安全專業證照或具有類似業務經驗之資通安全專業人員。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E6755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03313D8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EBA2518"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6DDE1A3"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5F43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本廠商如經貴公司同意將本案複委託（分包或轉包）予第三人時，本廠商將要求並監督第三人符合貴公司要求之資通安全維護措施。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7DA0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1E14CAF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68ABB9E3"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662DBD44"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C2D8B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本廠商如涉及利用非自行開發之系統或資源者，將確保其來源合法性，並應標示非自行開發之內容與其來源及提供授權證明。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06D0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5C634DC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074E1271"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1F071734"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1E24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本廠商訂有資安事件通報與處理流程，如有違反資通安全相關法令或知悉發生資通安全事件時，將立即通知貴公司並說明所採行之補救措施。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22CD6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352FD6B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89D5AA2"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59261D3D"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CA31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本廠商同意於本案終止或解除時，確實執行返還、移交、刪除或銷毀因履行本案而持有之資料，並留存相關紀錄或切結書供貴公司確認。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9CC2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4D2AA8D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31B0EA04"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47AB0112"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54F21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本廠商同意貴公司得定期或於知悉發生可能影響本案之資通安全事件時，以派員稽核或其他適當方式確認本案之執行情形。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770E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7B13625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4F8C5C2F" w14:textId="77777777" w:rsidTr="00163A4D">
        <w:trPr>
          <w:trHeight w:val="480"/>
        </w:trPr>
        <w:tc>
          <w:tcPr>
            <w:tcW w:w="0" w:type="auto"/>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vAlign w:val="center"/>
            <w:hideMark/>
          </w:tcPr>
          <w:p w14:paraId="6B0E74B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附註</w:t>
            </w:r>
          </w:p>
        </w:tc>
        <w:tc>
          <w:tcPr>
            <w:tcW w:w="0" w:type="auto"/>
            <w:gridSpan w:val="3"/>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vAlign w:val="center"/>
            <w:hideMark/>
          </w:tcPr>
          <w:p w14:paraId="249F90F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1.第一項至第九項答「否」或未答者，不得參加投標。</w:t>
            </w:r>
          </w:p>
          <w:p w14:paraId="1888B4C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2.本廠商以上聲明全屬實，如因聲明不實致貴公司受有損害，本廠商願負相關法律及損害賠償責任。</w:t>
            </w:r>
          </w:p>
        </w:tc>
      </w:tr>
    </w:tbl>
    <w:p w14:paraId="56B956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廠商名稱</w:t>
      </w:r>
      <w:r w:rsidRPr="00163A4D">
        <w:rPr>
          <w:rFonts w:cs="新細明體" w:hint="eastAsia"/>
          <w:kern w:val="0"/>
          <w:szCs w:val="24"/>
        </w:rPr>
        <w:t>：</w:t>
      </w:r>
    </w:p>
    <w:p w14:paraId="1F42289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p w14:paraId="481C1A1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廠商章及負責人章</w:t>
      </w:r>
      <w:r w:rsidRPr="00163A4D">
        <w:rPr>
          <w:rFonts w:cs="新細明體" w:hint="eastAsia"/>
          <w:kern w:val="0"/>
          <w:szCs w:val="24"/>
        </w:rPr>
        <w:t>：</w:t>
      </w:r>
    </w:p>
    <w:p w14:paraId="79210FF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p w14:paraId="046F2286"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Cs w:val="24"/>
        </w:rPr>
        <w:t>中  華  民  國              年              月              日</w:t>
      </w:r>
    </w:p>
    <w:p w14:paraId="5F48C600" w14:textId="0A4BA67A" w:rsidR="000D66EF" w:rsidRPr="0024454D" w:rsidRDefault="000D66EF" w:rsidP="0024454D">
      <w:pPr>
        <w:spacing w:after="0" w:line="240" w:lineRule="auto"/>
        <w:ind w:left="0" w:firstLine="0"/>
        <w:rPr>
          <w:rFonts w:cs="新細明體"/>
          <w:b/>
          <w:bCs/>
          <w:kern w:val="0"/>
          <w:sz w:val="40"/>
          <w:szCs w:val="40"/>
        </w:rPr>
      </w:pPr>
    </w:p>
    <w:sectPr w:rsidR="000D66EF" w:rsidRPr="0024454D">
      <w:pgSz w:w="11906" w:h="16838"/>
      <w:pgMar w:top="1476" w:right="1466" w:bottom="1654"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3DD4" w14:textId="77777777" w:rsidR="006E3750" w:rsidRDefault="006E3750" w:rsidP="00392D96">
      <w:pPr>
        <w:spacing w:after="0" w:line="240" w:lineRule="auto"/>
      </w:pPr>
      <w:r>
        <w:separator/>
      </w:r>
    </w:p>
  </w:endnote>
  <w:endnote w:type="continuationSeparator" w:id="0">
    <w:p w14:paraId="54023292" w14:textId="77777777" w:rsidR="006E3750" w:rsidRDefault="006E3750" w:rsidP="0039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7635" w14:textId="77777777" w:rsidR="006E3750" w:rsidRDefault="006E3750" w:rsidP="00392D96">
      <w:pPr>
        <w:spacing w:after="0" w:line="240" w:lineRule="auto"/>
      </w:pPr>
      <w:r>
        <w:separator/>
      </w:r>
    </w:p>
  </w:footnote>
  <w:footnote w:type="continuationSeparator" w:id="0">
    <w:p w14:paraId="72600232" w14:textId="77777777" w:rsidR="006E3750" w:rsidRDefault="006E3750" w:rsidP="0039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943"/>
    <w:multiLevelType w:val="hybridMultilevel"/>
    <w:tmpl w:val="1EEC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D642B6"/>
    <w:multiLevelType w:val="hybridMultilevel"/>
    <w:tmpl w:val="EB581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F15FB5"/>
    <w:multiLevelType w:val="hybridMultilevel"/>
    <w:tmpl w:val="C3CE2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EF"/>
    <w:rsid w:val="000C6FE2"/>
    <w:rsid w:val="000D66EF"/>
    <w:rsid w:val="000E6139"/>
    <w:rsid w:val="00163A4D"/>
    <w:rsid w:val="0024454D"/>
    <w:rsid w:val="0025014B"/>
    <w:rsid w:val="002F4037"/>
    <w:rsid w:val="0033384E"/>
    <w:rsid w:val="00392D96"/>
    <w:rsid w:val="003E449B"/>
    <w:rsid w:val="003F36F9"/>
    <w:rsid w:val="0049156C"/>
    <w:rsid w:val="0051254C"/>
    <w:rsid w:val="0060300F"/>
    <w:rsid w:val="006E3750"/>
    <w:rsid w:val="007A13CF"/>
    <w:rsid w:val="008E16B4"/>
    <w:rsid w:val="00935058"/>
    <w:rsid w:val="009B5EA6"/>
    <w:rsid w:val="00B72DD7"/>
    <w:rsid w:val="00C55FF7"/>
    <w:rsid w:val="00C675D0"/>
    <w:rsid w:val="00CD1716"/>
    <w:rsid w:val="00CE63A4"/>
    <w:rsid w:val="00DC2E28"/>
    <w:rsid w:val="00E55FF8"/>
    <w:rsid w:val="00F16BB3"/>
    <w:rsid w:val="00F9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485D"/>
  <w15:docId w15:val="{EE614B56-F904-4185-BEEB-1997991D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574" w:hanging="574"/>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6"/>
    <w:pPr>
      <w:tabs>
        <w:tab w:val="center" w:pos="4153"/>
        <w:tab w:val="right" w:pos="8306"/>
      </w:tabs>
      <w:snapToGrid w:val="0"/>
    </w:pPr>
    <w:rPr>
      <w:sz w:val="20"/>
      <w:szCs w:val="20"/>
    </w:rPr>
  </w:style>
  <w:style w:type="character" w:customStyle="1" w:styleId="a4">
    <w:name w:val="頁首 字元"/>
    <w:basedOn w:val="a0"/>
    <w:link w:val="a3"/>
    <w:uiPriority w:val="99"/>
    <w:rsid w:val="00392D96"/>
    <w:rPr>
      <w:rFonts w:ascii="標楷體" w:eastAsia="標楷體" w:hAnsi="標楷體" w:cs="標楷體"/>
      <w:color w:val="000000"/>
      <w:sz w:val="20"/>
      <w:szCs w:val="20"/>
    </w:rPr>
  </w:style>
  <w:style w:type="paragraph" w:styleId="a5">
    <w:name w:val="footer"/>
    <w:basedOn w:val="a"/>
    <w:link w:val="a6"/>
    <w:uiPriority w:val="99"/>
    <w:unhideWhenUsed/>
    <w:rsid w:val="00392D96"/>
    <w:pPr>
      <w:tabs>
        <w:tab w:val="center" w:pos="4153"/>
        <w:tab w:val="right" w:pos="8306"/>
      </w:tabs>
      <w:snapToGrid w:val="0"/>
    </w:pPr>
    <w:rPr>
      <w:sz w:val="20"/>
      <w:szCs w:val="20"/>
    </w:rPr>
  </w:style>
  <w:style w:type="character" w:customStyle="1" w:styleId="a6">
    <w:name w:val="頁尾 字元"/>
    <w:basedOn w:val="a0"/>
    <w:link w:val="a5"/>
    <w:uiPriority w:val="99"/>
    <w:rsid w:val="00392D96"/>
    <w:rPr>
      <w:rFonts w:ascii="標楷體" w:eastAsia="標楷體" w:hAnsi="標楷體" w:cs="標楷體"/>
      <w:color w:val="000000"/>
      <w:sz w:val="20"/>
      <w:szCs w:val="20"/>
    </w:rPr>
  </w:style>
  <w:style w:type="paragraph" w:styleId="a7">
    <w:name w:val="List Paragraph"/>
    <w:basedOn w:val="a"/>
    <w:uiPriority w:val="34"/>
    <w:qFormat/>
    <w:rsid w:val="00392D96"/>
    <w:pPr>
      <w:ind w:leftChars="200" w:left="480"/>
    </w:pPr>
  </w:style>
  <w:style w:type="paragraph" w:styleId="Web">
    <w:name w:val="Normal (Web)"/>
    <w:basedOn w:val="a"/>
    <w:uiPriority w:val="99"/>
    <w:semiHidden/>
    <w:unhideWhenUsed/>
    <w:rsid w:val="00163A4D"/>
    <w:pPr>
      <w:spacing w:before="100" w:beforeAutospacing="1" w:after="100" w:afterAutospacing="1" w:line="240" w:lineRule="auto"/>
      <w:ind w:left="0" w:firstLine="0"/>
    </w:pPr>
    <w:rPr>
      <w:rFonts w:ascii="新細明體" w:eastAsia="新細明體" w:hAnsi="新細明體" w:cs="新細明體"/>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355">
      <w:bodyDiv w:val="1"/>
      <w:marLeft w:val="0"/>
      <w:marRight w:val="0"/>
      <w:marTop w:val="0"/>
      <w:marBottom w:val="0"/>
      <w:divBdr>
        <w:top w:val="none" w:sz="0" w:space="0" w:color="auto"/>
        <w:left w:val="none" w:sz="0" w:space="0" w:color="auto"/>
        <w:bottom w:val="none" w:sz="0" w:space="0" w:color="auto"/>
        <w:right w:val="none" w:sz="0" w:space="0" w:color="auto"/>
      </w:divBdr>
    </w:div>
    <w:div w:id="188128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CTS</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徐煥閩</dc:creator>
  <cp:keywords/>
  <cp:lastModifiedBy>鄧定華</cp:lastModifiedBy>
  <cp:revision>2</cp:revision>
  <dcterms:created xsi:type="dcterms:W3CDTF">2023-08-11T10:05:00Z</dcterms:created>
  <dcterms:modified xsi:type="dcterms:W3CDTF">2023-08-11T10:05:00Z</dcterms:modified>
</cp:coreProperties>
</file>