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E7E9C7" w14:textId="038E87DC" w:rsidR="009E3445" w:rsidRDefault="000E6AFE" w:rsidP="00DE4322">
      <w:pPr>
        <w:widowControl/>
        <w:rPr>
          <w:rFonts w:ascii="Helvetica" w:eastAsia="新細明體" w:hAnsi="Helvetica" w:cs="Helvetica"/>
          <w:b/>
          <w:bCs/>
          <w:color w:val="04519C"/>
          <w:kern w:val="0"/>
          <w:sz w:val="26"/>
          <w:szCs w:val="26"/>
        </w:rPr>
      </w:pP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br/>
      </w:r>
      <w:r w:rsidRPr="000E6AFE">
        <w:rPr>
          <w:rFonts w:ascii="Helvetica" w:eastAsia="新細明體" w:hAnsi="Helvetica" w:cs="Helvetica"/>
          <w:b/>
          <w:bCs/>
          <w:color w:val="04519C"/>
          <w:kern w:val="0"/>
          <w:sz w:val="26"/>
          <w:szCs w:val="26"/>
        </w:rPr>
        <w:t>招標案號：</w:t>
      </w:r>
      <w:r w:rsidR="009E3445">
        <w:rPr>
          <w:rFonts w:ascii="Helvetica" w:eastAsia="新細明體" w:hAnsi="Helvetica" w:cs="Helvetica" w:hint="eastAsia"/>
          <w:b/>
          <w:bCs/>
          <w:color w:val="04519C"/>
          <w:kern w:val="0"/>
          <w:sz w:val="26"/>
          <w:szCs w:val="26"/>
        </w:rPr>
        <w:t>G</w:t>
      </w:r>
      <w:r w:rsidR="009E3445">
        <w:rPr>
          <w:rFonts w:ascii="Helvetica" w:eastAsia="新細明體" w:hAnsi="Helvetica" w:cs="Helvetica"/>
          <w:b/>
          <w:bCs/>
          <w:color w:val="04519C"/>
          <w:kern w:val="0"/>
          <w:sz w:val="26"/>
          <w:szCs w:val="26"/>
        </w:rPr>
        <w:t>BF</w:t>
      </w:r>
      <w:r w:rsidR="009E3445" w:rsidRPr="009E3445">
        <w:rPr>
          <w:rFonts w:ascii="Helvetica" w:eastAsia="新細明體" w:hAnsi="Helvetica" w:cs="Helvetica"/>
          <w:b/>
          <w:bCs/>
          <w:color w:val="04519C"/>
          <w:kern w:val="0"/>
          <w:sz w:val="26"/>
          <w:szCs w:val="26"/>
        </w:rPr>
        <w:t>113120002</w:t>
      </w:r>
    </w:p>
    <w:p w14:paraId="22EEB054" w14:textId="30798C49" w:rsidR="000E6AFE" w:rsidRPr="00874F0E" w:rsidRDefault="000E6AFE" w:rsidP="00DE4322">
      <w:pPr>
        <w:widowControl/>
        <w:rPr>
          <w:rFonts w:ascii="Helvetica" w:eastAsia="新細明體" w:hAnsi="Helvetica" w:cs="Helvetica"/>
          <w:color w:val="333333"/>
          <w:kern w:val="0"/>
          <w:sz w:val="26"/>
          <w:szCs w:val="26"/>
        </w:rPr>
      </w:pP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契約編號：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br/>
      </w:r>
      <w:r w:rsidRPr="000E6AFE">
        <w:rPr>
          <w:rFonts w:ascii="Helvetica" w:eastAsia="新細明體" w:hAnsi="Helvetica" w:cs="Helvetica"/>
          <w:b/>
          <w:bCs/>
          <w:color w:val="04519C"/>
          <w:kern w:val="0"/>
          <w:sz w:val="26"/>
          <w:szCs w:val="26"/>
        </w:rPr>
        <w:t>招標單位：</w:t>
      </w:r>
      <w:r w:rsidR="00BF356C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中華電視股份有限公司</w:t>
      </w:r>
      <w:r w:rsidR="00D96974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（</w:t>
      </w:r>
      <w:r w:rsidR="004E5D20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台北市</w:t>
      </w:r>
      <w:r w:rsidR="004E5D20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大安區光復南路</w:t>
      </w:r>
      <w:r w:rsidR="004E5D20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116</w:t>
      </w:r>
      <w:r w:rsidR="004E5D20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巷</w:t>
      </w:r>
      <w:r w:rsidR="004E5D20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7</w:t>
      </w:r>
      <w:r w:rsidR="004E5D20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號</w:t>
      </w:r>
      <w:r w:rsidR="004E5D20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7</w:t>
      </w:r>
      <w:r w:rsidR="004E5D20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樓</w:t>
      </w:r>
      <w:r w:rsidR="00D96974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）。</w:t>
      </w:r>
      <w:r w:rsidR="00332806">
        <w:rPr>
          <w:rFonts w:ascii="Helvetica" w:eastAsia="新細明體" w:hAnsi="Helvetica" w:cs="Helvetica"/>
          <w:color w:val="333333"/>
          <w:kern w:val="0"/>
          <w:sz w:val="26"/>
          <w:szCs w:val="26"/>
        </w:rPr>
        <w:br/>
      </w:r>
      <w:r w:rsidRPr="000E6AFE">
        <w:rPr>
          <w:rFonts w:ascii="Helvetica" w:eastAsia="新細明體" w:hAnsi="Helvetica" w:cs="Helvetica"/>
          <w:b/>
          <w:bCs/>
          <w:color w:val="04519C"/>
          <w:kern w:val="0"/>
          <w:sz w:val="26"/>
          <w:szCs w:val="26"/>
        </w:rPr>
        <w:t>採購性質：</w:t>
      </w:r>
      <w:r w:rsidRPr="00C71462">
        <w:rPr>
          <w:rFonts w:ascii="Helvetica" w:eastAsia="新細明體" w:hAnsi="Helvetica" w:cs="Helvetica"/>
          <w:kern w:val="0"/>
          <w:sz w:val="26"/>
          <w:szCs w:val="26"/>
        </w:rPr>
        <w:t>勞務採購</w:t>
      </w:r>
      <w:r w:rsidR="00D96974">
        <w:rPr>
          <w:rFonts w:ascii="Helvetica" w:eastAsia="新細明體" w:hAnsi="Helvetica" w:cs="Helvetica"/>
          <w:kern w:val="0"/>
          <w:sz w:val="26"/>
          <w:szCs w:val="26"/>
        </w:rPr>
        <w:t>。</w:t>
      </w:r>
      <w:r w:rsidRPr="00C71462">
        <w:rPr>
          <w:rFonts w:ascii="Helvetica" w:eastAsia="新細明體" w:hAnsi="Helvetica" w:cs="Helvetica"/>
          <w:kern w:val="0"/>
          <w:sz w:val="26"/>
          <w:szCs w:val="26"/>
        </w:rPr>
        <w:br/>
      </w:r>
      <w:r w:rsidRPr="000E6AFE">
        <w:rPr>
          <w:rFonts w:ascii="Helvetica" w:eastAsia="新細明體" w:hAnsi="Helvetica" w:cs="Helvetica"/>
          <w:b/>
          <w:bCs/>
          <w:color w:val="04519C"/>
          <w:kern w:val="0"/>
          <w:sz w:val="26"/>
          <w:szCs w:val="26"/>
        </w:rPr>
        <w:t>招標</w:t>
      </w:r>
      <w:proofErr w:type="gramStart"/>
      <w:r w:rsidRPr="000E6AFE">
        <w:rPr>
          <w:rFonts w:ascii="Helvetica" w:eastAsia="新細明體" w:hAnsi="Helvetica" w:cs="Helvetica"/>
          <w:b/>
          <w:bCs/>
          <w:color w:val="04519C"/>
          <w:kern w:val="0"/>
          <w:sz w:val="26"/>
          <w:szCs w:val="26"/>
        </w:rPr>
        <w:t>標</w:t>
      </w:r>
      <w:proofErr w:type="gramEnd"/>
      <w:r w:rsidRPr="000E6AFE">
        <w:rPr>
          <w:rFonts w:ascii="Helvetica" w:eastAsia="新細明體" w:hAnsi="Helvetica" w:cs="Helvetica"/>
          <w:b/>
          <w:bCs/>
          <w:color w:val="04519C"/>
          <w:kern w:val="0"/>
          <w:sz w:val="26"/>
          <w:szCs w:val="26"/>
        </w:rPr>
        <w:t>的：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「</w:t>
      </w:r>
      <w:r w:rsidR="00867DC4" w:rsidRPr="00874F0E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中華電視公司華視</w:t>
      </w:r>
      <w:r w:rsidR="009161BF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、攝影</w:t>
      </w:r>
      <w:r w:rsidR="00867DC4" w:rsidRPr="00874F0E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、光復、文教大樓駐衛保全服務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」採購案</w:t>
      </w:r>
      <w:r w:rsidR="00D96974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。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br/>
      </w:r>
      <w:r w:rsidRPr="000E6AFE">
        <w:rPr>
          <w:rFonts w:ascii="Helvetica" w:eastAsia="新細明體" w:hAnsi="Helvetica" w:cs="Helvetica"/>
          <w:b/>
          <w:bCs/>
          <w:color w:val="04519C"/>
          <w:kern w:val="0"/>
          <w:sz w:val="26"/>
          <w:szCs w:val="26"/>
        </w:rPr>
        <w:t>招標方式：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公開招標</w:t>
      </w:r>
      <w:r w:rsidR="00D96974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。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br/>
      </w:r>
      <w:r w:rsidRPr="000E6AFE">
        <w:rPr>
          <w:rFonts w:ascii="Helvetica" w:eastAsia="新細明體" w:hAnsi="Helvetica" w:cs="Helvetica"/>
          <w:b/>
          <w:bCs/>
          <w:color w:val="04519C"/>
          <w:kern w:val="0"/>
          <w:sz w:val="26"/>
          <w:szCs w:val="26"/>
        </w:rPr>
        <w:t>投標</w:t>
      </w:r>
      <w:r w:rsidRPr="009E3445">
        <w:rPr>
          <w:rFonts w:ascii="Helvetica" w:eastAsia="新細明體" w:hAnsi="Helvetica" w:cs="Helvetica"/>
          <w:b/>
          <w:bCs/>
          <w:color w:val="04519C"/>
          <w:kern w:val="0"/>
          <w:sz w:val="26"/>
          <w:szCs w:val="26"/>
          <w:highlight w:val="yellow"/>
        </w:rPr>
        <w:t>截止時間：</w:t>
      </w:r>
      <w:r w:rsidRPr="009E3445">
        <w:rPr>
          <w:rFonts w:ascii="Helvetica" w:eastAsia="新細明體" w:hAnsi="Helvetica" w:cs="Helvetica"/>
          <w:color w:val="333333"/>
          <w:kern w:val="0"/>
          <w:sz w:val="26"/>
          <w:szCs w:val="26"/>
          <w:highlight w:val="yellow"/>
        </w:rPr>
        <w:t>中華民國</w:t>
      </w:r>
      <w:r w:rsidR="009E3445" w:rsidRPr="009E3445">
        <w:rPr>
          <w:rFonts w:ascii="Helvetica" w:eastAsia="新細明體" w:hAnsi="Helvetica" w:cs="Helvetica"/>
          <w:color w:val="333333"/>
          <w:kern w:val="0"/>
          <w:sz w:val="26"/>
          <w:szCs w:val="26"/>
          <w:highlight w:val="yellow"/>
        </w:rPr>
        <w:t>113</w:t>
      </w:r>
      <w:r w:rsidRPr="009E3445">
        <w:rPr>
          <w:rFonts w:ascii="Helvetica" w:eastAsia="新細明體" w:hAnsi="Helvetica" w:cs="Helvetica"/>
          <w:color w:val="333333"/>
          <w:kern w:val="0"/>
          <w:sz w:val="26"/>
          <w:szCs w:val="26"/>
          <w:highlight w:val="yellow"/>
        </w:rPr>
        <w:t>年</w:t>
      </w:r>
      <w:r w:rsidR="009E3445" w:rsidRPr="009E3445">
        <w:rPr>
          <w:rFonts w:ascii="Helvetica" w:eastAsia="新細明體" w:hAnsi="Helvetica" w:cs="Helvetica" w:hint="eastAsia"/>
          <w:color w:val="333333"/>
          <w:kern w:val="0"/>
          <w:sz w:val="26"/>
          <w:szCs w:val="26"/>
          <w:highlight w:val="yellow"/>
        </w:rPr>
        <w:t>1</w:t>
      </w:r>
      <w:r w:rsidR="009E3445" w:rsidRPr="009E3445">
        <w:rPr>
          <w:rFonts w:ascii="Helvetica" w:eastAsia="新細明體" w:hAnsi="Helvetica" w:cs="Helvetica"/>
          <w:color w:val="333333"/>
          <w:kern w:val="0"/>
          <w:sz w:val="26"/>
          <w:szCs w:val="26"/>
          <w:highlight w:val="yellow"/>
        </w:rPr>
        <w:t>2</w:t>
      </w:r>
      <w:r w:rsidRPr="009E3445">
        <w:rPr>
          <w:rFonts w:ascii="Helvetica" w:eastAsia="新細明體" w:hAnsi="Helvetica" w:cs="Helvetica"/>
          <w:color w:val="333333"/>
          <w:kern w:val="0"/>
          <w:sz w:val="26"/>
          <w:szCs w:val="26"/>
          <w:highlight w:val="yellow"/>
        </w:rPr>
        <w:t>月</w:t>
      </w:r>
      <w:r w:rsidR="009E3445" w:rsidRPr="009E3445">
        <w:rPr>
          <w:rFonts w:ascii="Helvetica" w:eastAsia="新細明體" w:hAnsi="Helvetica" w:cs="Helvetica" w:hint="eastAsia"/>
          <w:color w:val="333333"/>
          <w:kern w:val="0"/>
          <w:sz w:val="26"/>
          <w:szCs w:val="26"/>
          <w:highlight w:val="yellow"/>
        </w:rPr>
        <w:t>1</w:t>
      </w:r>
      <w:r w:rsidR="009E3445" w:rsidRPr="009E3445">
        <w:rPr>
          <w:rFonts w:ascii="Helvetica" w:eastAsia="新細明體" w:hAnsi="Helvetica" w:cs="Helvetica"/>
          <w:color w:val="333333"/>
          <w:kern w:val="0"/>
          <w:sz w:val="26"/>
          <w:szCs w:val="26"/>
          <w:highlight w:val="yellow"/>
        </w:rPr>
        <w:t>0</w:t>
      </w:r>
      <w:r w:rsidR="00BF356C" w:rsidRPr="009E3445">
        <w:rPr>
          <w:rFonts w:ascii="Helvetica" w:eastAsia="新細明體" w:hAnsi="Helvetica" w:cs="Helvetica"/>
          <w:color w:val="333333"/>
          <w:kern w:val="0"/>
          <w:sz w:val="26"/>
          <w:szCs w:val="26"/>
          <w:highlight w:val="yellow"/>
        </w:rPr>
        <w:t>日（星期</w:t>
      </w:r>
      <w:r w:rsidR="009E3445" w:rsidRPr="009E3445">
        <w:rPr>
          <w:rFonts w:ascii="Helvetica" w:eastAsia="新細明體" w:hAnsi="Helvetica" w:cs="Helvetica" w:hint="eastAsia"/>
          <w:color w:val="333333"/>
          <w:kern w:val="0"/>
          <w:sz w:val="26"/>
          <w:szCs w:val="26"/>
          <w:highlight w:val="yellow"/>
        </w:rPr>
        <w:t>二</w:t>
      </w:r>
      <w:r w:rsidR="00BF356C" w:rsidRPr="009E3445">
        <w:rPr>
          <w:rFonts w:ascii="Helvetica" w:eastAsia="新細明體" w:hAnsi="Helvetica" w:cs="Helvetica"/>
          <w:color w:val="333333"/>
          <w:kern w:val="0"/>
          <w:sz w:val="26"/>
          <w:szCs w:val="26"/>
          <w:highlight w:val="yellow"/>
        </w:rPr>
        <w:t>）</w:t>
      </w:r>
      <w:r w:rsidR="009E3445" w:rsidRPr="009E3445">
        <w:rPr>
          <w:rFonts w:ascii="Helvetica" w:eastAsia="新細明體" w:hAnsi="Helvetica" w:cs="Helvetica" w:hint="eastAsia"/>
          <w:color w:val="333333"/>
          <w:kern w:val="0"/>
          <w:sz w:val="26"/>
          <w:szCs w:val="26"/>
          <w:highlight w:val="yellow"/>
        </w:rPr>
        <w:t>下</w:t>
      </w:r>
      <w:r w:rsidR="005A288F" w:rsidRPr="009E3445">
        <w:rPr>
          <w:rFonts w:ascii="Helvetica" w:eastAsia="新細明體" w:hAnsi="Helvetica" w:cs="Helvetica"/>
          <w:color w:val="333333"/>
          <w:kern w:val="0"/>
          <w:sz w:val="26"/>
          <w:szCs w:val="26"/>
          <w:highlight w:val="yellow"/>
        </w:rPr>
        <w:t>午</w:t>
      </w:r>
      <w:r w:rsidR="005A288F" w:rsidRPr="009E3445">
        <w:rPr>
          <w:rFonts w:ascii="Helvetica" w:eastAsia="新細明體" w:hAnsi="Helvetica" w:cs="Helvetica"/>
          <w:color w:val="333333"/>
          <w:kern w:val="0"/>
          <w:sz w:val="26"/>
          <w:szCs w:val="26"/>
          <w:highlight w:val="yellow"/>
        </w:rPr>
        <w:t>1</w:t>
      </w:r>
      <w:r w:rsidR="009E3445" w:rsidRPr="009E3445">
        <w:rPr>
          <w:rFonts w:ascii="Helvetica" w:eastAsia="新細明體" w:hAnsi="Helvetica" w:cs="Helvetica"/>
          <w:color w:val="333333"/>
          <w:kern w:val="0"/>
          <w:sz w:val="26"/>
          <w:szCs w:val="26"/>
          <w:highlight w:val="yellow"/>
        </w:rPr>
        <w:t>7</w:t>
      </w:r>
      <w:r w:rsidRPr="009E3445">
        <w:rPr>
          <w:rFonts w:ascii="Helvetica" w:eastAsia="新細明體" w:hAnsi="Helvetica" w:cs="Helvetica"/>
          <w:color w:val="333333"/>
          <w:kern w:val="0"/>
          <w:sz w:val="26"/>
          <w:szCs w:val="26"/>
          <w:highlight w:val="yellow"/>
        </w:rPr>
        <w:t>時止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。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br/>
      </w:r>
      <w:r w:rsidRPr="009E3445">
        <w:rPr>
          <w:rFonts w:ascii="Helvetica" w:eastAsia="新細明體" w:hAnsi="Helvetica" w:cs="Helvetica"/>
          <w:b/>
          <w:bCs/>
          <w:color w:val="04519C"/>
          <w:kern w:val="0"/>
          <w:sz w:val="26"/>
          <w:szCs w:val="26"/>
          <w:highlight w:val="yellow"/>
        </w:rPr>
        <w:t>開標時間：</w:t>
      </w:r>
      <w:r w:rsidRPr="009E3445">
        <w:rPr>
          <w:rFonts w:ascii="Helvetica" w:eastAsia="新細明體" w:hAnsi="Helvetica" w:cs="Helvetica"/>
          <w:color w:val="333333"/>
          <w:kern w:val="0"/>
          <w:sz w:val="26"/>
          <w:szCs w:val="26"/>
          <w:highlight w:val="yellow"/>
        </w:rPr>
        <w:t>中華民國</w:t>
      </w:r>
      <w:r w:rsidR="009E3445" w:rsidRPr="009E3445">
        <w:rPr>
          <w:rFonts w:ascii="Helvetica" w:eastAsia="新細明體" w:hAnsi="Helvetica" w:cs="Helvetica"/>
          <w:color w:val="333333"/>
          <w:kern w:val="0"/>
          <w:sz w:val="26"/>
          <w:szCs w:val="26"/>
          <w:highlight w:val="yellow"/>
        </w:rPr>
        <w:t>113</w:t>
      </w:r>
      <w:r w:rsidRPr="009E3445">
        <w:rPr>
          <w:rFonts w:ascii="Helvetica" w:eastAsia="新細明體" w:hAnsi="Helvetica" w:cs="Helvetica"/>
          <w:color w:val="333333"/>
          <w:kern w:val="0"/>
          <w:sz w:val="26"/>
          <w:szCs w:val="26"/>
          <w:highlight w:val="yellow"/>
        </w:rPr>
        <w:t>年</w:t>
      </w:r>
      <w:r w:rsidR="009E3445" w:rsidRPr="009E3445">
        <w:rPr>
          <w:rFonts w:ascii="Helvetica" w:eastAsia="新細明體" w:hAnsi="Helvetica" w:cs="Helvetica"/>
          <w:color w:val="333333"/>
          <w:kern w:val="0"/>
          <w:sz w:val="26"/>
          <w:szCs w:val="26"/>
          <w:highlight w:val="yellow"/>
        </w:rPr>
        <w:t>12</w:t>
      </w:r>
      <w:r w:rsidRPr="009E3445">
        <w:rPr>
          <w:rFonts w:ascii="Helvetica" w:eastAsia="新細明體" w:hAnsi="Helvetica" w:cs="Helvetica"/>
          <w:color w:val="333333"/>
          <w:kern w:val="0"/>
          <w:sz w:val="26"/>
          <w:szCs w:val="26"/>
          <w:highlight w:val="yellow"/>
        </w:rPr>
        <w:t>月</w:t>
      </w:r>
      <w:r w:rsidR="009E3445" w:rsidRPr="009E3445">
        <w:rPr>
          <w:rFonts w:ascii="Helvetica" w:eastAsia="新細明體" w:hAnsi="Helvetica" w:cs="Helvetica" w:hint="eastAsia"/>
          <w:color w:val="333333"/>
          <w:kern w:val="0"/>
          <w:sz w:val="26"/>
          <w:szCs w:val="26"/>
          <w:highlight w:val="yellow"/>
        </w:rPr>
        <w:t>1</w:t>
      </w:r>
      <w:r w:rsidR="009E3445" w:rsidRPr="009E3445">
        <w:rPr>
          <w:rFonts w:ascii="Helvetica" w:eastAsia="新細明體" w:hAnsi="Helvetica" w:cs="Helvetica"/>
          <w:color w:val="333333"/>
          <w:kern w:val="0"/>
          <w:sz w:val="26"/>
          <w:szCs w:val="26"/>
          <w:highlight w:val="yellow"/>
        </w:rPr>
        <w:t>1</w:t>
      </w:r>
      <w:r w:rsidR="00BF356C" w:rsidRPr="009E3445">
        <w:rPr>
          <w:rFonts w:ascii="Helvetica" w:eastAsia="新細明體" w:hAnsi="Helvetica" w:cs="Helvetica"/>
          <w:color w:val="333333"/>
          <w:kern w:val="0"/>
          <w:sz w:val="26"/>
          <w:szCs w:val="26"/>
          <w:highlight w:val="yellow"/>
        </w:rPr>
        <w:t>日（星期</w:t>
      </w:r>
      <w:r w:rsidR="009E3445" w:rsidRPr="009E3445">
        <w:rPr>
          <w:rFonts w:ascii="Helvetica" w:eastAsia="新細明體" w:hAnsi="Helvetica" w:cs="Helvetica" w:hint="eastAsia"/>
          <w:color w:val="333333"/>
          <w:kern w:val="0"/>
          <w:sz w:val="26"/>
          <w:szCs w:val="26"/>
          <w:highlight w:val="yellow"/>
        </w:rPr>
        <w:t>三</w:t>
      </w:r>
      <w:r w:rsidR="00BF356C" w:rsidRPr="009E3445">
        <w:rPr>
          <w:rFonts w:ascii="Helvetica" w:eastAsia="新細明體" w:hAnsi="Helvetica" w:cs="Helvetica"/>
          <w:color w:val="333333"/>
          <w:kern w:val="0"/>
          <w:sz w:val="26"/>
          <w:szCs w:val="26"/>
          <w:highlight w:val="yellow"/>
        </w:rPr>
        <w:t>）</w:t>
      </w:r>
      <w:r w:rsidR="009E3445" w:rsidRPr="009E3445">
        <w:rPr>
          <w:rFonts w:ascii="Helvetica" w:eastAsia="新細明體" w:hAnsi="Helvetica" w:cs="Helvetica" w:hint="eastAsia"/>
          <w:color w:val="333333"/>
          <w:kern w:val="0"/>
          <w:sz w:val="26"/>
          <w:szCs w:val="26"/>
          <w:highlight w:val="yellow"/>
        </w:rPr>
        <w:t>上</w:t>
      </w:r>
      <w:r w:rsidR="005A288F" w:rsidRPr="009E3445">
        <w:rPr>
          <w:rFonts w:ascii="Helvetica" w:eastAsia="新細明體" w:hAnsi="Helvetica" w:cs="Helvetica"/>
          <w:color w:val="333333"/>
          <w:kern w:val="0"/>
          <w:sz w:val="26"/>
          <w:szCs w:val="26"/>
          <w:highlight w:val="yellow"/>
        </w:rPr>
        <w:t>午</w:t>
      </w:r>
      <w:r w:rsidR="005A288F" w:rsidRPr="009E3445">
        <w:rPr>
          <w:rFonts w:ascii="Helvetica" w:eastAsia="新細明體" w:hAnsi="Helvetica" w:cs="Helvetica"/>
          <w:color w:val="333333"/>
          <w:kern w:val="0"/>
          <w:sz w:val="26"/>
          <w:szCs w:val="26"/>
          <w:highlight w:val="yellow"/>
        </w:rPr>
        <w:t>1</w:t>
      </w:r>
      <w:r w:rsidR="009E3445" w:rsidRPr="009E3445">
        <w:rPr>
          <w:rFonts w:ascii="Helvetica" w:eastAsia="新細明體" w:hAnsi="Helvetica" w:cs="Helvetica"/>
          <w:color w:val="333333"/>
          <w:kern w:val="0"/>
          <w:sz w:val="26"/>
          <w:szCs w:val="26"/>
          <w:highlight w:val="yellow"/>
        </w:rPr>
        <w:t>0</w:t>
      </w:r>
      <w:r w:rsidR="005A288F" w:rsidRPr="009E3445">
        <w:rPr>
          <w:rFonts w:ascii="Helvetica" w:eastAsia="新細明體" w:hAnsi="Helvetica" w:cs="Helvetica"/>
          <w:color w:val="333333"/>
          <w:kern w:val="0"/>
          <w:sz w:val="26"/>
          <w:szCs w:val="26"/>
          <w:highlight w:val="yellow"/>
        </w:rPr>
        <w:t>:</w:t>
      </w:r>
      <w:r w:rsidR="009E3445" w:rsidRPr="009E3445">
        <w:rPr>
          <w:rFonts w:ascii="Helvetica" w:eastAsia="新細明體" w:hAnsi="Helvetica" w:cs="Helvetica"/>
          <w:color w:val="333333"/>
          <w:kern w:val="0"/>
          <w:sz w:val="26"/>
          <w:szCs w:val="26"/>
          <w:highlight w:val="yellow"/>
        </w:rPr>
        <w:t>3</w:t>
      </w:r>
      <w:r w:rsidR="005A288F" w:rsidRPr="009E3445">
        <w:rPr>
          <w:rFonts w:ascii="Helvetica" w:eastAsia="新細明體" w:hAnsi="Helvetica" w:cs="Helvetica"/>
          <w:color w:val="333333"/>
          <w:kern w:val="0"/>
          <w:sz w:val="26"/>
          <w:szCs w:val="26"/>
          <w:highlight w:val="yellow"/>
        </w:rPr>
        <w:t>0</w:t>
      </w:r>
      <w:r w:rsidRPr="009E3445">
        <w:rPr>
          <w:rFonts w:ascii="Helvetica" w:eastAsia="新細明體" w:hAnsi="Helvetica" w:cs="Helvetica"/>
          <w:color w:val="333333"/>
          <w:kern w:val="0"/>
          <w:sz w:val="26"/>
          <w:szCs w:val="26"/>
          <w:highlight w:val="yellow"/>
        </w:rPr>
        <w:t>時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。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br/>
      </w:r>
      <w:r w:rsidRPr="000E6AFE">
        <w:rPr>
          <w:rFonts w:ascii="Helvetica" w:eastAsia="新細明體" w:hAnsi="Helvetica" w:cs="Helvetica"/>
          <w:b/>
          <w:bCs/>
          <w:color w:val="04519C"/>
          <w:kern w:val="0"/>
          <w:sz w:val="26"/>
          <w:szCs w:val="26"/>
        </w:rPr>
        <w:t>開標地點：</w:t>
      </w:r>
      <w:r w:rsidR="00BF356C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台北市</w:t>
      </w:r>
      <w:r w:rsidR="00BF356C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大安區光復南路</w:t>
      </w:r>
      <w:r w:rsidR="00BF356C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116</w:t>
      </w:r>
      <w:r w:rsidR="00BF356C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巷</w:t>
      </w:r>
      <w:r w:rsidR="00BF356C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7</w:t>
      </w:r>
      <w:r w:rsidR="00BF356C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號</w:t>
      </w:r>
      <w:r w:rsidR="00BF356C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7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樓行政</w:t>
      </w:r>
      <w:r w:rsidR="00BF356C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服務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部開標室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br/>
      </w:r>
      <w:r w:rsidRPr="000E6AFE">
        <w:rPr>
          <w:rFonts w:ascii="Helvetica" w:eastAsia="新細明體" w:hAnsi="Helvetica" w:cs="Helvetica"/>
          <w:b/>
          <w:bCs/>
          <w:color w:val="04519C"/>
          <w:kern w:val="0"/>
          <w:sz w:val="26"/>
          <w:szCs w:val="26"/>
        </w:rPr>
        <w:t>投標文件</w:t>
      </w:r>
      <w:r w:rsidRPr="000E6AFE">
        <w:rPr>
          <w:rFonts w:ascii="Helvetica" w:eastAsia="新細明體" w:hAnsi="Helvetica" w:cs="Helvetica"/>
          <w:b/>
          <w:bCs/>
          <w:color w:val="04519C"/>
          <w:kern w:val="0"/>
          <w:sz w:val="26"/>
          <w:szCs w:val="26"/>
        </w:rPr>
        <w:t>/</w:t>
      </w:r>
      <w:r w:rsidRPr="000E6AFE">
        <w:rPr>
          <w:rFonts w:ascii="Helvetica" w:eastAsia="新細明體" w:hAnsi="Helvetica" w:cs="Helvetica"/>
          <w:b/>
          <w:bCs/>
          <w:color w:val="04519C"/>
          <w:kern w:val="0"/>
          <w:sz w:val="26"/>
          <w:szCs w:val="26"/>
        </w:rPr>
        <w:t>報價有效期間之末日：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自上述截止投標日起</w:t>
      </w:r>
      <w:r w:rsidR="004E1933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30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天</w:t>
      </w:r>
      <w:r w:rsidR="00CE19D1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。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br/>
      </w:r>
      <w:proofErr w:type="gramStart"/>
      <w:r w:rsidRPr="000E6AFE">
        <w:rPr>
          <w:rFonts w:ascii="Helvetica" w:eastAsia="新細明體" w:hAnsi="Helvetica" w:cs="Helvetica"/>
          <w:b/>
          <w:bCs/>
          <w:color w:val="04519C"/>
          <w:kern w:val="0"/>
          <w:sz w:val="26"/>
          <w:szCs w:val="26"/>
        </w:rPr>
        <w:t>押</w:t>
      </w:r>
      <w:proofErr w:type="gramEnd"/>
      <w:r w:rsidRPr="000E6AFE">
        <w:rPr>
          <w:rFonts w:ascii="Helvetica" w:eastAsia="新細明體" w:hAnsi="Helvetica" w:cs="Helvetica"/>
          <w:b/>
          <w:bCs/>
          <w:color w:val="04519C"/>
          <w:kern w:val="0"/>
          <w:sz w:val="26"/>
          <w:szCs w:val="26"/>
        </w:rPr>
        <w:t>標金：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標價百分之五。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br/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廠商對招標文件請求釋疑期限</w:t>
      </w:r>
      <w:r w:rsidR="00CE19D1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：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公告日起四日內</w:t>
      </w:r>
      <w:r w:rsidR="00CE19D1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。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br/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招標單位答覆期限</w:t>
      </w:r>
      <w:r w:rsidR="00CE19D1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：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公告日起十日內</w:t>
      </w:r>
      <w:r w:rsidR="00CE19D1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。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br/>
      </w:r>
      <w:r w:rsidRPr="000E6AFE">
        <w:rPr>
          <w:rFonts w:ascii="Helvetica" w:eastAsia="新細明體" w:hAnsi="Helvetica" w:cs="Helvetica"/>
          <w:b/>
          <w:bCs/>
          <w:color w:val="04519C"/>
          <w:kern w:val="0"/>
          <w:sz w:val="26"/>
          <w:szCs w:val="26"/>
        </w:rPr>
        <w:t>招標文件：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（</w:t>
      </w:r>
      <w:r w:rsidR="00A62AFB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1</w:t>
      </w:r>
      <w:r w:rsidR="00DA7B30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）</w:t>
      </w:r>
      <w:r w:rsidR="007E530A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投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標須知（</w:t>
      </w:r>
      <w:r w:rsidR="00A62AFB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2</w:t>
      </w:r>
      <w:r w:rsidR="00A62AFB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）</w:t>
      </w:r>
      <w:r w:rsidR="008D4E6F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公開招標徵案說明、評選會議說明、評選評比表、評選總表</w:t>
      </w:r>
      <w:r w:rsidR="008D4E6F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(</w:t>
      </w:r>
      <w:r w:rsidR="008D4E6F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序位法</w:t>
      </w:r>
      <w:r w:rsidR="008D4E6F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)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（</w:t>
      </w:r>
      <w:r w:rsidR="00A62AFB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3</w:t>
      </w:r>
      <w:r w:rsidR="00867DC4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）</w:t>
      </w:r>
      <w:r w:rsidR="008D4E6F" w:rsidRPr="00867DC4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中華電視公司華視</w:t>
      </w:r>
      <w:r w:rsidR="008D4E6F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、攝影</w:t>
      </w:r>
      <w:r w:rsidR="008D4E6F" w:rsidRPr="00867DC4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、光復、文教大樓駐衛保全服務</w:t>
      </w:r>
      <w:r w:rsidR="008D4E6F" w:rsidRPr="00C71462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合約</w:t>
      </w:r>
      <w:r w:rsidR="008D4E6F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與</w:t>
      </w:r>
      <w:r w:rsidR="008D4E6F" w:rsidRPr="005B7999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華視園區警衛任務與人力需求配置表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（</w:t>
      </w:r>
      <w:r w:rsidR="00A62AFB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4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）</w:t>
      </w:r>
      <w:r w:rsidR="008D4E6F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總標價單、投標標價清單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（</w:t>
      </w:r>
      <w:r w:rsidR="00A62AFB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5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）</w:t>
      </w:r>
      <w:r w:rsidR="008D4E6F"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投標封套</w:t>
      </w:r>
      <w:r w:rsidR="00E44AC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 xml:space="preserve"> (6) 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投標廠商授權書（</w:t>
      </w:r>
      <w:r w:rsidR="00E44AC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7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）投標廠商聲明書（</w:t>
      </w:r>
      <w:r w:rsidR="00E44AC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8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）投標廠商資格審查表</w:t>
      </w:r>
      <w:r w:rsidR="00CE19D1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。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br/>
      </w:r>
      <w:r w:rsidRPr="000E6AFE">
        <w:rPr>
          <w:rFonts w:ascii="Helvetica" w:eastAsia="新細明體" w:hAnsi="Helvetica" w:cs="Helvetica"/>
          <w:b/>
          <w:bCs/>
          <w:color w:val="04519C"/>
          <w:kern w:val="0"/>
          <w:sz w:val="26"/>
          <w:szCs w:val="26"/>
        </w:rPr>
        <w:t>取得文件方式：</w:t>
      </w:r>
      <w:r w:rsidR="00BF356C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使用</w:t>
      </w:r>
      <w:r w:rsidR="00BF356C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華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視所提供程式自行列印取得，將相關</w:t>
      </w:r>
      <w:proofErr w:type="gramStart"/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內容之紙本</w:t>
      </w:r>
      <w:proofErr w:type="gramEnd"/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分別裝入投標信封內（資格標、價格標），寄送到</w:t>
      </w:r>
      <w:r w:rsidR="00BF356C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台北市</w:t>
      </w:r>
      <w:r w:rsidR="00BF356C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大安區光復南路</w:t>
      </w:r>
      <w:r w:rsidR="00BF356C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116</w:t>
      </w:r>
      <w:r w:rsidR="00BF356C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巷</w:t>
      </w:r>
      <w:r w:rsidR="00BF356C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7</w:t>
      </w:r>
      <w:r w:rsidR="00BF356C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號</w:t>
      </w:r>
      <w:r w:rsidR="00BF356C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7</w:t>
      </w:r>
      <w:r w:rsidR="00BF356C"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樓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招標階段聯絡單位</w:t>
      </w:r>
      <w:r w:rsidR="00FD6D95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。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br/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br/>
      </w:r>
      <w:r w:rsidR="00BF356C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華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視行政</w:t>
      </w:r>
      <w:r w:rsidR="00BF356C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服務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部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br/>
      </w:r>
      <w:r w:rsidRPr="000E6AFE">
        <w:rPr>
          <w:rFonts w:ascii="Helvetica" w:eastAsia="新細明體" w:hAnsi="Helvetica" w:cs="Helvetica"/>
          <w:b/>
          <w:bCs/>
          <w:color w:val="04519C"/>
          <w:kern w:val="0"/>
          <w:sz w:val="26"/>
          <w:szCs w:val="26"/>
        </w:rPr>
        <w:t>電話：</w:t>
      </w:r>
      <w:r w:rsidR="00AC7039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02-2</w:t>
      </w:r>
      <w:r w:rsidR="00BF356C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775</w:t>
      </w:r>
      <w:r w:rsidR="00BF356C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-</w:t>
      </w:r>
      <w:r w:rsidR="00BF356C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6</w:t>
      </w:r>
      <w:r w:rsidR="00F4316D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957</w:t>
      </w:r>
      <w:r w:rsidR="00E44ACE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 xml:space="preserve">  </w:t>
      </w:r>
      <w:r w:rsidR="00E44ACE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林烈堂先生</w:t>
      </w:r>
      <w:r w:rsidR="00E44ACE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 xml:space="preserve"> 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。傳真：</w:t>
      </w:r>
      <w:r w:rsidR="00AC7039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02-2</w:t>
      </w:r>
      <w:r w:rsidR="00BF356C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775</w:t>
      </w:r>
      <w:r w:rsidR="00BF356C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-</w:t>
      </w:r>
      <w:r w:rsidR="00BF356C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6632</w:t>
      </w:r>
      <w:r w:rsidR="00FD6D95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。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br/>
      </w:r>
      <w:r w:rsidRPr="000E6AFE">
        <w:rPr>
          <w:rFonts w:ascii="Helvetica" w:eastAsia="新細明體" w:hAnsi="Helvetica" w:cs="Helvetica"/>
          <w:b/>
          <w:bCs/>
          <w:color w:val="04519C"/>
          <w:kern w:val="0"/>
          <w:sz w:val="26"/>
          <w:szCs w:val="26"/>
        </w:rPr>
        <w:t>備註：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相關資料填妥後密封，以掛號函件或親送於投標截止時間寄送達開標地點，逾時寄送達者，不予受理，原件退還，請踴躍參加投標。</w:t>
      </w:r>
    </w:p>
    <w:p w14:paraId="39EF4648" w14:textId="77777777" w:rsidR="00D90EFA" w:rsidRDefault="00D90EFA"/>
    <w:sectPr w:rsidR="00D90EFA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E95858" w14:textId="77777777" w:rsidR="00092495" w:rsidRDefault="00092495" w:rsidP="004E5D20">
      <w:r>
        <w:separator/>
      </w:r>
    </w:p>
  </w:endnote>
  <w:endnote w:type="continuationSeparator" w:id="0">
    <w:p w14:paraId="0EA6B991" w14:textId="77777777" w:rsidR="00092495" w:rsidRDefault="00092495" w:rsidP="004E5D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4A7771" w14:textId="77777777" w:rsidR="00092495" w:rsidRDefault="00092495" w:rsidP="004E5D20">
      <w:r>
        <w:separator/>
      </w:r>
    </w:p>
  </w:footnote>
  <w:footnote w:type="continuationSeparator" w:id="0">
    <w:p w14:paraId="56C121FC" w14:textId="77777777" w:rsidR="00092495" w:rsidRDefault="00092495" w:rsidP="004E5D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433C"/>
    <w:rsid w:val="00030BEA"/>
    <w:rsid w:val="0003366B"/>
    <w:rsid w:val="00092495"/>
    <w:rsid w:val="000E6AFE"/>
    <w:rsid w:val="001356D9"/>
    <w:rsid w:val="0019433C"/>
    <w:rsid w:val="00221E86"/>
    <w:rsid w:val="00245FCB"/>
    <w:rsid w:val="0026374C"/>
    <w:rsid w:val="00296368"/>
    <w:rsid w:val="002F543D"/>
    <w:rsid w:val="00300C56"/>
    <w:rsid w:val="00332806"/>
    <w:rsid w:val="003B5733"/>
    <w:rsid w:val="00480B64"/>
    <w:rsid w:val="004965AD"/>
    <w:rsid w:val="004B31BB"/>
    <w:rsid w:val="004E1933"/>
    <w:rsid w:val="004E5D20"/>
    <w:rsid w:val="00534B28"/>
    <w:rsid w:val="00594F2F"/>
    <w:rsid w:val="005A288F"/>
    <w:rsid w:val="005B7999"/>
    <w:rsid w:val="00635E8A"/>
    <w:rsid w:val="006F76C0"/>
    <w:rsid w:val="00720734"/>
    <w:rsid w:val="00736048"/>
    <w:rsid w:val="007E530A"/>
    <w:rsid w:val="00820898"/>
    <w:rsid w:val="008244FA"/>
    <w:rsid w:val="0083128D"/>
    <w:rsid w:val="00831796"/>
    <w:rsid w:val="00867DC4"/>
    <w:rsid w:val="00874F0E"/>
    <w:rsid w:val="008756BA"/>
    <w:rsid w:val="008D4E6F"/>
    <w:rsid w:val="009161BF"/>
    <w:rsid w:val="00925864"/>
    <w:rsid w:val="009E3445"/>
    <w:rsid w:val="00A62AFB"/>
    <w:rsid w:val="00AC7039"/>
    <w:rsid w:val="00B314E1"/>
    <w:rsid w:val="00B5738B"/>
    <w:rsid w:val="00B962B7"/>
    <w:rsid w:val="00BF356C"/>
    <w:rsid w:val="00C24DAC"/>
    <w:rsid w:val="00C71462"/>
    <w:rsid w:val="00C83C5A"/>
    <w:rsid w:val="00CE19D1"/>
    <w:rsid w:val="00CE1EAD"/>
    <w:rsid w:val="00CF7D62"/>
    <w:rsid w:val="00D45BF5"/>
    <w:rsid w:val="00D9065B"/>
    <w:rsid w:val="00D90EFA"/>
    <w:rsid w:val="00D96974"/>
    <w:rsid w:val="00DA7B30"/>
    <w:rsid w:val="00DC3473"/>
    <w:rsid w:val="00DD4CDD"/>
    <w:rsid w:val="00DE4322"/>
    <w:rsid w:val="00E110C3"/>
    <w:rsid w:val="00E44ACE"/>
    <w:rsid w:val="00E52721"/>
    <w:rsid w:val="00E814B6"/>
    <w:rsid w:val="00F125B0"/>
    <w:rsid w:val="00F4316D"/>
    <w:rsid w:val="00FD6D95"/>
    <w:rsid w:val="00FF29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8B6A446"/>
  <w15:chartTrackingRefBased/>
  <w15:docId w15:val="{1D29F8D4-3ADA-434F-ABAF-B244CB912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tent-title">
    <w:name w:val="content-title"/>
    <w:basedOn w:val="a0"/>
    <w:rsid w:val="000E6AFE"/>
  </w:style>
  <w:style w:type="paragraph" w:styleId="a3">
    <w:name w:val="header"/>
    <w:basedOn w:val="a"/>
    <w:link w:val="a4"/>
    <w:uiPriority w:val="99"/>
    <w:unhideWhenUsed/>
    <w:rsid w:val="004E5D2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4E5D20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4E5D2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4E5D20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CE19D1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CE19D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056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16436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024059">
          <w:marLeft w:val="0"/>
          <w:marRight w:val="0"/>
          <w:marTop w:val="150"/>
          <w:marBottom w:val="1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96</Words>
  <Characters>551</Characters>
  <Application>Microsoft Office Word</Application>
  <DocSecurity>0</DocSecurity>
  <Lines>4</Lines>
  <Paragraphs>1</Paragraphs>
  <ScaleCrop>false</ScaleCrop>
  <Company/>
  <LinksUpToDate>false</LinksUpToDate>
  <CharactersWithSpaces>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張自強</dc:creator>
  <cp:keywords/>
  <dc:description/>
  <cp:lastModifiedBy>陳光隆</cp:lastModifiedBy>
  <cp:revision>6</cp:revision>
  <cp:lastPrinted>2022-11-03T07:46:00Z</cp:lastPrinted>
  <dcterms:created xsi:type="dcterms:W3CDTF">2022-12-21T08:21:00Z</dcterms:created>
  <dcterms:modified xsi:type="dcterms:W3CDTF">2024-12-02T07:08:00Z</dcterms:modified>
</cp:coreProperties>
</file>