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1D9E305A" w:rsidR="00982325" w:rsidRPr="00E4490D" w:rsidRDefault="00982325" w:rsidP="00982325">
      <w:pPr>
        <w:spacing w:line="360" w:lineRule="auto"/>
        <w:jc w:val="center"/>
        <w:rPr>
          <w:rFonts w:ascii="標楷體" w:eastAsia="標楷體" w:hAnsi="標楷體"/>
          <w:color w:val="000000" w:themeColor="text1"/>
        </w:rPr>
      </w:pPr>
      <w:r w:rsidRPr="00E4490D">
        <w:rPr>
          <w:rFonts w:ascii="標楷體" w:eastAsia="標楷體" w:hAnsi="標楷體" w:hint="eastAsia"/>
          <w:color w:val="000000" w:themeColor="text1"/>
          <w:sz w:val="32"/>
        </w:rPr>
        <w:t>投</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標</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須</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知</w:t>
      </w:r>
    </w:p>
    <w:p w14:paraId="5BFD2E5D" w14:textId="6355A17F"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購案名稱：</w:t>
      </w:r>
      <w:r w:rsidR="00CF3AA8" w:rsidRPr="00E4490D">
        <w:rPr>
          <w:rFonts w:ascii="標楷體" w:eastAsia="標楷體" w:hAnsi="標楷體" w:cs="Helvetica"/>
          <w:color w:val="000000" w:themeColor="text1"/>
          <w:kern w:val="0"/>
          <w:szCs w:val="24"/>
        </w:rPr>
        <w:t>114年文教大樓冰水機房節能統包案</w:t>
      </w:r>
      <w:r w:rsidRPr="00E4490D">
        <w:rPr>
          <w:rFonts w:ascii="標楷體" w:eastAsia="標楷體" w:hAnsi="標楷體" w:hint="eastAsia"/>
          <w:color w:val="000000" w:themeColor="text1"/>
          <w:szCs w:val="24"/>
        </w:rPr>
        <w:t>。</w:t>
      </w:r>
    </w:p>
    <w:p w14:paraId="1AE886BF" w14:textId="77777777"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主辦單位：</w:t>
      </w:r>
      <w:r w:rsidRPr="00E4490D">
        <w:rPr>
          <w:rFonts w:ascii="標楷體" w:eastAsia="標楷體" w:hAnsi="標楷體" w:cs="Helvetica" w:hint="eastAsia"/>
          <w:color w:val="000000" w:themeColor="text1"/>
          <w:kern w:val="0"/>
          <w:szCs w:val="24"/>
        </w:rPr>
        <w:t>中華電視股份有限公司</w:t>
      </w:r>
      <w:r w:rsidRPr="00E4490D">
        <w:rPr>
          <w:rFonts w:ascii="標楷體" w:eastAsia="標楷體" w:hAnsi="標楷體" w:hint="eastAsia"/>
          <w:color w:val="000000" w:themeColor="text1"/>
          <w:szCs w:val="24"/>
        </w:rPr>
        <w:t>。</w:t>
      </w:r>
    </w:p>
    <w:p w14:paraId="65860282" w14:textId="69C32291"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交貨地點：</w:t>
      </w:r>
      <w:r w:rsidR="00385B93">
        <w:rPr>
          <w:rFonts w:ascii="標楷體" w:eastAsia="標楷體" w:hAnsi="標楷體" w:hint="eastAsia"/>
          <w:color w:val="000000" w:themeColor="text1"/>
          <w:szCs w:val="24"/>
        </w:rPr>
        <w:t>華視文教大樓(</w:t>
      </w:r>
      <w:r w:rsidR="00D06EC1" w:rsidRPr="00E4490D">
        <w:rPr>
          <w:rFonts w:ascii="標楷體" w:eastAsia="標楷體" w:hAnsi="標楷體" w:hint="eastAsia"/>
          <w:color w:val="000000" w:themeColor="text1"/>
          <w:szCs w:val="24"/>
        </w:rPr>
        <w:t>台北市大安區光復南路</w:t>
      </w:r>
      <w:r w:rsidR="00D06EC1" w:rsidRPr="00E4490D">
        <w:rPr>
          <w:rFonts w:ascii="標楷體" w:eastAsia="標楷體" w:hAnsi="標楷體"/>
          <w:color w:val="000000" w:themeColor="text1"/>
          <w:szCs w:val="24"/>
        </w:rPr>
        <w:t>72巷73號</w:t>
      </w:r>
      <w:r w:rsidR="00385B93">
        <w:rPr>
          <w:rFonts w:ascii="標楷體" w:eastAsia="標楷體" w:hAnsi="標楷體" w:hint="eastAsia"/>
          <w:color w:val="000000" w:themeColor="text1"/>
          <w:szCs w:val="24"/>
        </w:rPr>
        <w:t>)</w:t>
      </w:r>
    </w:p>
    <w:p w14:paraId="611B2D1C" w14:textId="54FF2571" w:rsidR="00982325" w:rsidRPr="00E4490D" w:rsidRDefault="00657A94" w:rsidP="00982325">
      <w:pPr>
        <w:numPr>
          <w:ilvl w:val="0"/>
          <w:numId w:val="1"/>
        </w:numPr>
        <w:spacing w:line="360" w:lineRule="auto"/>
        <w:rPr>
          <w:rFonts w:ascii="標楷體" w:eastAsia="標楷體" w:hAnsi="標楷體"/>
          <w:color w:val="000000" w:themeColor="text1"/>
          <w:szCs w:val="24"/>
        </w:rPr>
      </w:pPr>
      <w:r>
        <w:rPr>
          <w:rFonts w:ascii="標楷體" w:eastAsia="標楷體" w:hAnsi="標楷體" w:hint="eastAsia"/>
          <w:color w:val="000000" w:themeColor="text1"/>
          <w:szCs w:val="24"/>
        </w:rPr>
        <w:t>工作</w:t>
      </w:r>
      <w:r w:rsidR="00982325" w:rsidRPr="00E4490D">
        <w:rPr>
          <w:rFonts w:ascii="標楷體" w:eastAsia="標楷體" w:hAnsi="標楷體" w:hint="eastAsia"/>
          <w:color w:val="000000" w:themeColor="text1"/>
          <w:szCs w:val="24"/>
        </w:rPr>
        <w:t>範圍：</w:t>
      </w:r>
      <w:r w:rsidR="00403DB0" w:rsidRPr="0001057C">
        <w:rPr>
          <w:rFonts w:ascii="標楷體" w:eastAsia="標楷體" w:hAnsi="標楷體" w:hint="eastAsia"/>
          <w:color w:val="000000" w:themeColor="text1"/>
          <w:szCs w:val="24"/>
          <w:highlight w:val="yellow"/>
        </w:rPr>
        <w:t>請參照</w:t>
      </w:r>
      <w:r w:rsidR="000365AD" w:rsidRPr="0001057C">
        <w:rPr>
          <w:rFonts w:ascii="標楷體" w:eastAsia="標楷體" w:hAnsi="標楷體" w:hint="eastAsia"/>
          <w:color w:val="000000" w:themeColor="text1"/>
          <w:szCs w:val="24"/>
          <w:highlight w:val="yellow"/>
        </w:rPr>
        <w:t>統包需求說明書</w:t>
      </w:r>
      <w:r w:rsidR="00982325" w:rsidRPr="00E4490D">
        <w:rPr>
          <w:rFonts w:ascii="標楷體" w:eastAsia="標楷體" w:hAnsi="標楷體" w:hint="eastAsia"/>
          <w:color w:val="000000" w:themeColor="text1"/>
          <w:szCs w:val="24"/>
        </w:rPr>
        <w:t>。</w:t>
      </w:r>
    </w:p>
    <w:p w14:paraId="6A9E7CFC" w14:textId="77777777"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廠商資格</w:t>
      </w:r>
      <w:r w:rsidR="006235B8" w:rsidRPr="00E4490D" w:rsidDel="006235B8">
        <w:rPr>
          <w:rFonts w:ascii="標楷體" w:eastAsia="標楷體" w:hAnsi="標楷體"/>
          <w:color w:val="000000" w:themeColor="text1"/>
          <w:szCs w:val="24"/>
        </w:rPr>
        <w:t xml:space="preserve"> </w:t>
      </w:r>
      <w:r w:rsidRPr="00E4490D">
        <w:rPr>
          <w:rFonts w:ascii="標楷體" w:eastAsia="標楷體" w:hAnsi="標楷體"/>
          <w:color w:val="000000" w:themeColor="text1"/>
          <w:szCs w:val="24"/>
        </w:rPr>
        <w:t>(請參照投標廠商資格審查表)</w:t>
      </w:r>
      <w:r w:rsidR="006235B8" w:rsidRPr="00E4490D">
        <w:rPr>
          <w:rFonts w:ascii="標楷體" w:eastAsia="標楷體" w:hAnsi="標楷體"/>
          <w:color w:val="000000" w:themeColor="text1"/>
          <w:szCs w:val="24"/>
        </w:rPr>
        <w:t xml:space="preserve"> ：</w:t>
      </w:r>
    </w:p>
    <w:p w14:paraId="5D2DCC60" w14:textId="77777777"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（一）公司登記證明書或公司</w:t>
      </w:r>
      <w:r w:rsidRPr="00E4490D">
        <w:rPr>
          <w:rFonts w:ascii="標楷體" w:eastAsia="標楷體" w:hAnsi="標楷體"/>
          <w:color w:val="000000" w:themeColor="text1"/>
          <w:szCs w:val="24"/>
        </w:rPr>
        <w:t>(商業)登記資料(下載網址：http://gcis.nat.gov.tw/index.jsp)。</w:t>
      </w:r>
    </w:p>
    <w:p w14:paraId="4106703E" w14:textId="77777777"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Pr="00E4490D">
        <w:rPr>
          <w:rFonts w:ascii="標楷體" w:eastAsia="標楷體" w:hAnsi="標楷體"/>
          <w:color w:val="000000" w:themeColor="text1"/>
          <w:szCs w:val="24"/>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E4490D">
        <w:rPr>
          <w:rFonts w:ascii="標楷體" w:eastAsia="標楷體" w:hAnsi="標楷體" w:hint="eastAsia"/>
          <w:color w:val="000000" w:themeColor="text1"/>
          <w:szCs w:val="24"/>
        </w:rPr>
        <w:t>。</w:t>
      </w:r>
    </w:p>
    <w:p w14:paraId="2F0CCD8C" w14:textId="3A4D6465"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（三）</w:t>
      </w:r>
      <w:r w:rsidR="00361913" w:rsidRPr="00361913">
        <w:rPr>
          <w:rFonts w:ascii="標楷體" w:eastAsia="標楷體" w:hAnsi="標楷體" w:hint="eastAsia"/>
          <w:color w:val="000000" w:themeColor="text1"/>
          <w:szCs w:val="24"/>
        </w:rPr>
        <w:t>最近一期或前期之營業稅或營利事業所得稅繳稅證明(新設立且未屆第一期營業稅繳納期限者，得以營業稅主管稽徵機關核發之核准設立登記公函及申領統一發票購票證相關文件代之)。</w:t>
      </w:r>
    </w:p>
    <w:p w14:paraId="4F0B4ED8" w14:textId="100BD35C" w:rsidR="00982325" w:rsidRPr="00E4490D" w:rsidRDefault="006235B8" w:rsidP="0095107F">
      <w:pPr>
        <w:spacing w:line="360" w:lineRule="auto"/>
        <w:ind w:left="1202" w:hangingChars="501" w:hanging="1202"/>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w:t>
      </w:r>
      <w:r w:rsidR="00982325" w:rsidRPr="00E4490D">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投標</w:t>
      </w:r>
      <w:r w:rsidR="00982325" w:rsidRPr="00E4490D">
        <w:rPr>
          <w:rFonts w:ascii="標楷體" w:eastAsia="標楷體" w:hAnsi="標楷體"/>
          <w:color w:val="000000" w:themeColor="text1"/>
          <w:szCs w:val="24"/>
        </w:rPr>
        <w:t>廠商</w:t>
      </w:r>
      <w:r w:rsidRPr="00E4490D">
        <w:rPr>
          <w:rFonts w:ascii="標楷體" w:eastAsia="標楷體" w:hAnsi="標楷體"/>
          <w:color w:val="000000" w:themeColor="text1"/>
          <w:szCs w:val="24"/>
        </w:rPr>
        <w:t>應</w:t>
      </w:r>
      <w:r w:rsidR="00B76108">
        <w:rPr>
          <w:rFonts w:ascii="標楷體" w:eastAsia="標楷體" w:hAnsi="標楷體" w:hint="eastAsia"/>
          <w:color w:val="000000" w:themeColor="text1"/>
          <w:szCs w:val="24"/>
        </w:rPr>
        <w:t>同時</w:t>
      </w:r>
      <w:r w:rsidR="00982325" w:rsidRPr="00E4490D">
        <w:rPr>
          <w:rFonts w:ascii="標楷體" w:eastAsia="標楷體" w:hAnsi="標楷體"/>
          <w:color w:val="000000" w:themeColor="text1"/>
          <w:szCs w:val="24"/>
        </w:rPr>
        <w:t>具</w:t>
      </w:r>
      <w:r w:rsidRPr="00E4490D">
        <w:rPr>
          <w:rFonts w:ascii="標楷體" w:eastAsia="標楷體" w:hAnsi="標楷體"/>
          <w:color w:val="000000" w:themeColor="text1"/>
          <w:szCs w:val="24"/>
        </w:rPr>
        <w:t>備</w:t>
      </w:r>
      <w:r w:rsidR="00982325" w:rsidRPr="00E4490D">
        <w:rPr>
          <w:rFonts w:ascii="標楷體" w:eastAsia="標楷體" w:hAnsi="標楷體"/>
          <w:color w:val="000000" w:themeColor="text1"/>
          <w:szCs w:val="24"/>
        </w:rPr>
        <w:t>下列資格</w:t>
      </w:r>
      <w:r w:rsidRPr="00E4490D" w:rsidDel="006235B8">
        <w:rPr>
          <w:rFonts w:ascii="標楷體" w:eastAsia="標楷體" w:hAnsi="標楷體"/>
          <w:color w:val="000000" w:themeColor="text1"/>
          <w:szCs w:val="24"/>
        </w:rPr>
        <w:t xml:space="preserve"> </w:t>
      </w:r>
      <w:r w:rsidR="00982325" w:rsidRPr="00E4490D">
        <w:rPr>
          <w:rFonts w:ascii="標楷體" w:eastAsia="標楷體" w:hAnsi="標楷體"/>
          <w:color w:val="000000" w:themeColor="text1"/>
          <w:szCs w:val="24"/>
        </w:rPr>
        <w:t>(廠商須提出資格文件影本</w:t>
      </w:r>
      <w:r w:rsidR="00982325" w:rsidRPr="00E4490D">
        <w:rPr>
          <w:rFonts w:ascii="標楷體" w:eastAsia="標楷體" w:hAnsi="標楷體" w:hint="eastAsia"/>
          <w:color w:val="000000" w:themeColor="text1"/>
          <w:szCs w:val="24"/>
        </w:rPr>
        <w:t>並加蓋印信；廠商得標後提出正本供查驗</w:t>
      </w:r>
      <w:r w:rsidR="00982325" w:rsidRPr="00E4490D">
        <w:rPr>
          <w:rFonts w:ascii="標楷體" w:eastAsia="標楷體" w:hAnsi="標楷體"/>
          <w:color w:val="000000" w:themeColor="text1"/>
          <w:szCs w:val="24"/>
        </w:rPr>
        <w:t>)</w:t>
      </w:r>
      <w:r w:rsidRPr="00E4490D">
        <w:rPr>
          <w:rFonts w:ascii="標楷體" w:eastAsia="標楷體" w:hAnsi="標楷體"/>
          <w:color w:val="000000" w:themeColor="text1"/>
          <w:szCs w:val="24"/>
        </w:rPr>
        <w:t xml:space="preserve"> ：</w:t>
      </w:r>
    </w:p>
    <w:p w14:paraId="7FDC86F6" w14:textId="11C969BD" w:rsidR="00982325" w:rsidRPr="00962658" w:rsidRDefault="00982325" w:rsidP="0095107F">
      <w:pPr>
        <w:spacing w:line="360" w:lineRule="auto"/>
        <w:ind w:leftChars="500" w:left="1440" w:hangingChars="100" w:hanging="240"/>
        <w:jc w:val="both"/>
        <w:rPr>
          <w:rFonts w:ascii="標楷體" w:eastAsia="標楷體" w:hAnsi="標楷體"/>
          <w:color w:val="FF0000"/>
          <w:szCs w:val="24"/>
        </w:rPr>
      </w:pPr>
      <w:r w:rsidRPr="00962658">
        <w:rPr>
          <w:rFonts w:ascii="標楷體" w:eastAsia="標楷體" w:hAnsi="標楷體"/>
          <w:color w:val="FF0000"/>
          <w:szCs w:val="24"/>
        </w:rPr>
        <w:t>1.投標廠商執業項目需為冷凍空調工程業者，</w:t>
      </w:r>
      <w:r w:rsidRPr="00962658">
        <w:rPr>
          <w:rFonts w:ascii="標楷體" w:eastAsia="標楷體" w:hAnsi="標楷體" w:hint="eastAsia"/>
          <w:color w:val="FF0000"/>
          <w:szCs w:val="24"/>
        </w:rPr>
        <w:t>具冷凍空調工程工業同業公會會員資格，</w:t>
      </w:r>
      <w:r w:rsidRPr="00962658">
        <w:rPr>
          <w:rFonts w:ascii="標楷體" w:eastAsia="標楷體" w:hAnsi="標楷體"/>
          <w:color w:val="FF0000"/>
          <w:szCs w:val="24"/>
        </w:rPr>
        <w:t>且為</w:t>
      </w:r>
      <w:r w:rsidR="00E026EE" w:rsidRPr="00962658">
        <w:rPr>
          <w:rFonts w:ascii="標楷體" w:eastAsia="標楷體" w:hAnsi="標楷體" w:hint="eastAsia"/>
          <w:color w:val="FF0000"/>
          <w:szCs w:val="24"/>
        </w:rPr>
        <w:t>乙</w:t>
      </w:r>
      <w:r w:rsidR="00B76108" w:rsidRPr="00962658">
        <w:rPr>
          <w:rFonts w:ascii="標楷體" w:eastAsia="標楷體" w:hAnsi="標楷體" w:hint="eastAsia"/>
          <w:color w:val="FF0000"/>
          <w:szCs w:val="24"/>
        </w:rPr>
        <w:t>等</w:t>
      </w:r>
      <w:r w:rsidRPr="00962658">
        <w:rPr>
          <w:rFonts w:ascii="標楷體" w:eastAsia="標楷體" w:hAnsi="標楷體"/>
          <w:color w:val="FF0000"/>
          <w:szCs w:val="24"/>
        </w:rPr>
        <w:t>(含)以上冷凍空調工程業，並需檢附出具有效之冷凍空調工程業登記證</w:t>
      </w:r>
      <w:r w:rsidRPr="00962658">
        <w:rPr>
          <w:rFonts w:ascii="標楷體" w:eastAsia="標楷體" w:hAnsi="標楷體" w:hint="eastAsia"/>
          <w:color w:val="FF0000"/>
          <w:szCs w:val="24"/>
        </w:rPr>
        <w:t>。</w:t>
      </w:r>
    </w:p>
    <w:p w14:paraId="0210EC62" w14:textId="77777777" w:rsidR="00962658" w:rsidRDefault="00982325" w:rsidP="0041695B">
      <w:pPr>
        <w:spacing w:line="360" w:lineRule="auto"/>
        <w:ind w:leftChars="500" w:left="1440" w:hangingChars="100" w:hanging="240"/>
        <w:jc w:val="both"/>
        <w:rPr>
          <w:rFonts w:ascii="標楷體" w:eastAsia="標楷體" w:hAnsi="標楷體"/>
          <w:color w:val="FF0000"/>
          <w:szCs w:val="24"/>
        </w:rPr>
      </w:pPr>
      <w:r w:rsidRPr="00962658">
        <w:rPr>
          <w:rFonts w:ascii="標楷體" w:eastAsia="標楷體" w:hAnsi="標楷體"/>
          <w:color w:val="FF0000"/>
          <w:szCs w:val="24"/>
        </w:rPr>
        <w:t>2.</w:t>
      </w:r>
      <w:r w:rsidR="00B76108" w:rsidRPr="00962658">
        <w:rPr>
          <w:rFonts w:ascii="標楷體" w:eastAsia="標楷體" w:hAnsi="標楷體"/>
          <w:color w:val="FF0000"/>
          <w:szCs w:val="24"/>
        </w:rPr>
        <w:t>投標廠商執業項目需為</w:t>
      </w:r>
      <w:r w:rsidR="00B76108" w:rsidRPr="00962658">
        <w:rPr>
          <w:rFonts w:ascii="標楷體" w:eastAsia="標楷體" w:hAnsi="標楷體" w:hint="eastAsia"/>
          <w:color w:val="FF0000"/>
          <w:szCs w:val="24"/>
        </w:rPr>
        <w:t>能源技術服務業</w:t>
      </w:r>
      <w:r w:rsidR="00B76108" w:rsidRPr="00962658">
        <w:rPr>
          <w:rFonts w:ascii="標楷體" w:eastAsia="標楷體" w:hAnsi="標楷體"/>
          <w:color w:val="FF0000"/>
          <w:szCs w:val="24"/>
        </w:rPr>
        <w:t>者，</w:t>
      </w:r>
      <w:r w:rsidR="00B76108" w:rsidRPr="00962658">
        <w:rPr>
          <w:rFonts w:ascii="標楷體" w:eastAsia="標楷體" w:hAnsi="標楷體" w:hint="eastAsia"/>
          <w:color w:val="FF0000"/>
          <w:szCs w:val="24"/>
        </w:rPr>
        <w:t>具能源技術服務商業同業公會會員資格</w:t>
      </w:r>
      <w:r w:rsidRPr="00962658">
        <w:rPr>
          <w:rFonts w:ascii="標楷體" w:eastAsia="標楷體" w:hAnsi="標楷體" w:hint="eastAsia"/>
          <w:color w:val="FF0000"/>
          <w:szCs w:val="24"/>
        </w:rPr>
        <w:t>。</w:t>
      </w:r>
    </w:p>
    <w:p w14:paraId="3CB9DC24" w14:textId="35FAD6C9" w:rsidR="00E60038" w:rsidRPr="00962658" w:rsidRDefault="00962658" w:rsidP="0041695B">
      <w:pPr>
        <w:spacing w:line="360" w:lineRule="auto"/>
        <w:ind w:leftChars="500" w:left="1440" w:hangingChars="100" w:hanging="240"/>
        <w:jc w:val="both"/>
        <w:rPr>
          <w:rFonts w:ascii="標楷體" w:eastAsia="標楷體" w:hAnsi="標楷體"/>
          <w:color w:val="FF0000"/>
          <w:szCs w:val="24"/>
        </w:rPr>
      </w:pPr>
      <w:r>
        <w:rPr>
          <w:rFonts w:ascii="標楷體" w:eastAsia="標楷體" w:hAnsi="標楷體"/>
          <w:color w:val="FF0000"/>
          <w:szCs w:val="24"/>
        </w:rPr>
        <w:t>3</w:t>
      </w:r>
      <w:r w:rsidR="009A65FB" w:rsidRPr="00962658">
        <w:rPr>
          <w:rFonts w:ascii="標楷體" w:eastAsia="標楷體" w:hAnsi="標楷體" w:hint="eastAsia"/>
          <w:color w:val="FF0000"/>
          <w:szCs w:val="24"/>
        </w:rPr>
        <w:t>.投標廠商需具有經濟部商業發展署「服務業系統節能專案補助計畫」</w:t>
      </w:r>
      <w:bookmarkStart w:id="0" w:name="_Hlk185433322"/>
      <w:r w:rsidR="0041695B" w:rsidRPr="00962658">
        <w:rPr>
          <w:rFonts w:ascii="標楷體" w:eastAsia="標楷體" w:hAnsi="標楷體" w:hint="eastAsia"/>
          <w:color w:val="FF0000"/>
          <w:szCs w:val="24"/>
        </w:rPr>
        <w:t>或能源署「節能績效保證專案示範推廣補助專案」</w:t>
      </w:r>
      <w:bookmarkEnd w:id="0"/>
      <w:r w:rsidR="00F51FFC" w:rsidRPr="00962658">
        <w:rPr>
          <w:rFonts w:ascii="標楷體" w:eastAsia="標楷體" w:hAnsi="標楷體" w:hint="eastAsia"/>
          <w:color w:val="FF0000"/>
          <w:szCs w:val="24"/>
        </w:rPr>
        <w:t>統包</w:t>
      </w:r>
      <w:r w:rsidR="009A65FB" w:rsidRPr="00962658">
        <w:rPr>
          <w:rFonts w:ascii="標楷體" w:eastAsia="標楷體" w:hAnsi="標楷體" w:hint="eastAsia"/>
          <w:color w:val="FF0000"/>
          <w:szCs w:val="24"/>
        </w:rPr>
        <w:t>實績</w:t>
      </w:r>
      <w:r w:rsidR="0041695B" w:rsidRPr="00962658">
        <w:rPr>
          <w:rFonts w:ascii="標楷體" w:eastAsia="標楷體" w:hAnsi="標楷體" w:hint="eastAsia"/>
          <w:color w:val="FF0000"/>
          <w:szCs w:val="24"/>
        </w:rPr>
        <w:t>證明</w:t>
      </w:r>
      <w:r w:rsidR="009A65FB" w:rsidRPr="00962658">
        <w:rPr>
          <w:rFonts w:ascii="標楷體" w:eastAsia="標楷體" w:hAnsi="標楷體" w:hint="eastAsia"/>
          <w:color w:val="FF0000"/>
          <w:szCs w:val="24"/>
        </w:rPr>
        <w:t>。</w:t>
      </w:r>
    </w:p>
    <w:p w14:paraId="100D129F" w14:textId="77777777" w:rsidR="00982325" w:rsidRPr="00E4490D" w:rsidRDefault="00982325" w:rsidP="0095107F">
      <w:pPr>
        <w:spacing w:line="360" w:lineRule="auto"/>
        <w:ind w:leftChars="200" w:left="1080" w:hangingChars="250" w:hanging="600"/>
        <w:jc w:val="both"/>
        <w:rPr>
          <w:rFonts w:ascii="標楷體" w:eastAsia="標楷體" w:hAnsi="標楷體"/>
          <w:color w:val="000000" w:themeColor="text1"/>
          <w:szCs w:val="24"/>
          <w:highlight w:val="yellow"/>
        </w:rPr>
      </w:pPr>
      <w:r w:rsidRPr="00E4490D">
        <w:rPr>
          <w:rFonts w:ascii="標楷體" w:eastAsia="標楷體" w:hAnsi="標楷體"/>
          <w:color w:val="000000" w:themeColor="text1"/>
          <w:szCs w:val="24"/>
        </w:rPr>
        <w:t>(五) 投標廠商需至現場勘查，並取得勘查證明投標時應檢附於資格標封內；未檢附者為不合格標。</w:t>
      </w:r>
    </w:p>
    <w:p w14:paraId="60900745" w14:textId="77777777" w:rsidR="00982325" w:rsidRPr="00E4490D" w:rsidRDefault="00982325" w:rsidP="0095107F">
      <w:pPr>
        <w:numPr>
          <w:ilvl w:val="0"/>
          <w:numId w:val="1"/>
        </w:numPr>
        <w:spacing w:line="360" w:lineRule="auto"/>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lastRenderedPageBreak/>
        <w:t>押標金：押標金不得低於投標廠商投標總價百分之五，限用現金</w:t>
      </w:r>
      <w:r w:rsidRPr="00E4490D">
        <w:rPr>
          <w:rFonts w:ascii="微軟正黑體" w:eastAsia="微軟正黑體" w:hAnsi="微軟正黑體" w:hint="eastAsia"/>
          <w:color w:val="000000" w:themeColor="text1"/>
          <w:szCs w:val="24"/>
        </w:rPr>
        <w:t>、</w:t>
      </w:r>
      <w:r w:rsidRPr="00E4490D">
        <w:rPr>
          <w:rFonts w:ascii="標楷體" w:eastAsia="標楷體" w:hAnsi="標楷體" w:hint="eastAsia"/>
          <w:color w:val="000000" w:themeColor="text1"/>
          <w:szCs w:val="24"/>
        </w:rPr>
        <w:t>金融機構所簽發之本票或支票【非公司票】或郵政匯票繳納，應為即期，</w:t>
      </w:r>
      <w:r w:rsidR="005D76EA" w:rsidRPr="00E4490D">
        <w:rPr>
          <w:rFonts w:ascii="標楷體" w:eastAsia="標楷體" w:hAnsi="標楷體" w:hint="eastAsia"/>
          <w:color w:val="000000" w:themeColor="text1"/>
          <w:szCs w:val="24"/>
        </w:rPr>
        <w:t>並</w:t>
      </w:r>
      <w:r w:rsidRPr="00E4490D">
        <w:rPr>
          <w:rFonts w:ascii="標楷體" w:eastAsia="標楷體" w:hAnsi="標楷體" w:hint="eastAsia"/>
          <w:color w:val="000000" w:themeColor="text1"/>
          <w:szCs w:val="24"/>
        </w:rPr>
        <w:t>以中華電視股份有限公司為受款人。開標後除得標者外其餘廠商之押標金當場發還。前項所繳交之押標金，得標者須當場全數轉為履約保證金。</w:t>
      </w:r>
    </w:p>
    <w:p w14:paraId="1073D409" w14:textId="77777777" w:rsidR="00982325" w:rsidRPr="00E4490D" w:rsidRDefault="00982325" w:rsidP="00982325">
      <w:pPr>
        <w:spacing w:line="360" w:lineRule="auto"/>
        <w:rPr>
          <w:rFonts w:ascii="標楷體" w:eastAsia="標楷體" w:hAnsi="標楷體"/>
          <w:color w:val="000000" w:themeColor="text1"/>
          <w:szCs w:val="24"/>
          <w:highlight w:val="yellow"/>
        </w:rPr>
      </w:pPr>
      <w:r w:rsidRPr="00E4490D">
        <w:rPr>
          <w:rFonts w:ascii="標楷體" w:eastAsia="標楷體" w:hAnsi="標楷體" w:hint="eastAsia"/>
          <w:color w:val="000000" w:themeColor="text1"/>
          <w:szCs w:val="24"/>
        </w:rPr>
        <w:t>七、投標手續：</w:t>
      </w:r>
    </w:p>
    <w:p w14:paraId="469A1B4F" w14:textId="77777777"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（一）投標人使用本公司投標之標封、總價標單、投標標價清單，按下列說明逐項填清楚：</w:t>
      </w:r>
    </w:p>
    <w:p w14:paraId="21168ED3" w14:textId="77777777" w:rsidR="00982325" w:rsidRPr="00E4490D" w:rsidRDefault="00982325" w:rsidP="0095107F">
      <w:pPr>
        <w:spacing w:line="360" w:lineRule="auto"/>
        <w:ind w:leftChars="500" w:left="1440" w:hangingChars="100" w:hanging="240"/>
        <w:jc w:val="both"/>
        <w:rPr>
          <w:rFonts w:ascii="標楷體" w:eastAsia="標楷體" w:hAnsi="標楷體"/>
          <w:color w:val="000000" w:themeColor="text1"/>
          <w:szCs w:val="24"/>
        </w:rPr>
      </w:pPr>
      <w:r w:rsidRPr="00E4490D">
        <w:rPr>
          <w:rFonts w:ascii="標楷體" w:eastAsia="標楷體" w:hAnsi="標楷體"/>
          <w:color w:val="000000" w:themeColor="text1"/>
          <w:szCs w:val="24"/>
        </w:rPr>
        <w:t>1.總價標單：總價、投標廠商名稱（加蓋印章）、負責人（加蓋印章）、負責人身分證統一編號、地址、電話號碼、填寫日期。</w:t>
      </w:r>
    </w:p>
    <w:p w14:paraId="7972086B" w14:textId="77777777" w:rsidR="00982325" w:rsidRPr="00E4490D" w:rsidRDefault="00982325" w:rsidP="0095107F">
      <w:pPr>
        <w:spacing w:line="360" w:lineRule="auto"/>
        <w:ind w:leftChars="500" w:left="1440" w:hangingChars="100" w:hanging="240"/>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2.投標標價清單：單價、複價、合計、總計（阿拉伯數字填寫）、總價（中文大寫）、 </w:t>
      </w:r>
      <w:r w:rsidRPr="00E4490D">
        <w:rPr>
          <w:rFonts w:ascii="標楷體" w:eastAsia="標楷體" w:hAnsi="標楷體" w:hint="eastAsia"/>
          <w:color w:val="000000" w:themeColor="text1"/>
          <w:szCs w:val="24"/>
        </w:rPr>
        <w:t>投標廠商名稱（加蓋印章）、負責人名稱</w:t>
      </w:r>
      <w:r w:rsidR="005D76EA" w:rsidRPr="00E4490D">
        <w:rPr>
          <w:rFonts w:ascii="標楷體" w:eastAsia="標楷體" w:hAnsi="標楷體" w:hint="eastAsia"/>
          <w:color w:val="000000" w:themeColor="text1"/>
          <w:szCs w:val="24"/>
        </w:rPr>
        <w:t>（</w:t>
      </w:r>
      <w:r w:rsidRPr="00E4490D">
        <w:rPr>
          <w:rFonts w:ascii="標楷體" w:eastAsia="標楷體" w:hAnsi="標楷體" w:hint="eastAsia"/>
          <w:color w:val="000000" w:themeColor="text1"/>
          <w:szCs w:val="24"/>
        </w:rPr>
        <w:t>加蓋印章）。</w:t>
      </w:r>
    </w:p>
    <w:p w14:paraId="26B9F3EC" w14:textId="77777777" w:rsidR="00982325" w:rsidRPr="00E4490D" w:rsidRDefault="00982325" w:rsidP="00982325">
      <w:pPr>
        <w:spacing w:line="360" w:lineRule="auto"/>
        <w:ind w:leftChars="500" w:left="1440" w:hangingChars="100" w:hanging="240"/>
        <w:rPr>
          <w:rFonts w:ascii="標楷體" w:eastAsia="標楷體" w:hAnsi="標楷體"/>
          <w:color w:val="000000" w:themeColor="text1"/>
          <w:szCs w:val="24"/>
        </w:rPr>
      </w:pPr>
      <w:r w:rsidRPr="00E4490D">
        <w:rPr>
          <w:rFonts w:ascii="標楷體" w:eastAsia="標楷體" w:hAnsi="標楷體"/>
          <w:color w:val="000000" w:themeColor="text1"/>
          <w:szCs w:val="24"/>
        </w:rPr>
        <w:t>3.</w:t>
      </w:r>
      <w:r w:rsidRPr="00E4490D">
        <w:rPr>
          <w:rFonts w:ascii="新細明體"/>
          <w:color w:val="000000" w:themeColor="text1"/>
        </w:rPr>
        <w:t xml:space="preserve"> </w:t>
      </w:r>
      <w:r w:rsidRPr="00E4490D">
        <w:rPr>
          <w:rFonts w:ascii="標楷體" w:eastAsia="標楷體" w:hAnsi="標楷體" w:hint="eastAsia"/>
          <w:color w:val="000000" w:themeColor="text1"/>
        </w:rPr>
        <w:t>依招標文件之規定，其中人事費用應依勞基法最新規定辦理。</w:t>
      </w:r>
    </w:p>
    <w:p w14:paraId="46CF72BC" w14:textId="2E063B1A"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（二）參加投標廠商應將填妥之總價標單、投標標價清單等一併置於</w:t>
      </w:r>
      <w:r w:rsidRPr="00245CBC">
        <w:rPr>
          <w:rFonts w:ascii="標楷體" w:eastAsia="標楷體" w:hAnsi="標楷體" w:hint="eastAsia"/>
          <w:color w:val="000000" w:themeColor="text1"/>
          <w:szCs w:val="24"/>
        </w:rPr>
        <w:t>自備之價格標封套</w:t>
      </w:r>
      <w:r w:rsidRPr="00E4490D">
        <w:rPr>
          <w:rFonts w:ascii="標楷體" w:eastAsia="標楷體" w:hAnsi="標楷體"/>
          <w:color w:val="000000" w:themeColor="text1"/>
          <w:szCs w:val="24"/>
        </w:rPr>
        <w:t>內。其他蓋妥廠商及負責人印鑑之有關資料</w:t>
      </w:r>
      <w:r w:rsidRPr="00E4490D">
        <w:rPr>
          <w:rFonts w:ascii="標楷體" w:eastAsia="標楷體" w:hAnsi="標楷體" w:hint="eastAsia"/>
          <w:color w:val="000000" w:themeColor="text1"/>
          <w:szCs w:val="24"/>
        </w:rPr>
        <w:t>公司登記證明書或公司</w:t>
      </w:r>
      <w:r w:rsidRPr="00E4490D">
        <w:rPr>
          <w:rFonts w:ascii="標楷體" w:eastAsia="標楷體" w:hAnsi="標楷體"/>
          <w:color w:val="000000" w:themeColor="text1"/>
          <w:szCs w:val="24"/>
        </w:rPr>
        <w:t>(商業)登記資料</w:t>
      </w:r>
      <w:r w:rsidRPr="00E4490D">
        <w:rPr>
          <w:rFonts w:ascii="標楷體" w:eastAsia="標楷體" w:hAnsi="標楷體" w:hint="eastAsia"/>
          <w:color w:val="000000" w:themeColor="text1"/>
          <w:szCs w:val="24"/>
        </w:rPr>
        <w:t>、最近一期營業稅繳款書收執聯影本、本投標須知第五條所定之廠商資格有關證明文件、投標廠商資格審查表及押標金票據（裝入自備押標金封袋內）亦應裝於</w:t>
      </w:r>
      <w:r w:rsidRPr="00245CBC">
        <w:rPr>
          <w:rFonts w:ascii="標楷體" w:eastAsia="標楷體" w:hAnsi="標楷體" w:hint="eastAsia"/>
          <w:color w:val="000000" w:themeColor="text1"/>
          <w:szCs w:val="24"/>
        </w:rPr>
        <w:t>自備之資格標封套</w:t>
      </w:r>
      <w:r w:rsidRPr="00E4490D">
        <w:rPr>
          <w:rFonts w:ascii="標楷體" w:eastAsia="標楷體" w:hAnsi="標楷體" w:hint="eastAsia"/>
          <w:color w:val="000000" w:themeColor="text1"/>
          <w:szCs w:val="24"/>
        </w:rPr>
        <w:t>內</w:t>
      </w:r>
      <w:r w:rsidR="00D042F9" w:rsidRPr="00524F9F">
        <w:rPr>
          <w:rFonts w:ascii="標楷體" w:eastAsia="標楷體" w:hAnsi="標楷體" w:hint="eastAsia"/>
          <w:color w:val="FF0000"/>
          <w:szCs w:val="24"/>
        </w:rPr>
        <w:t>。</w:t>
      </w:r>
      <w:r w:rsidR="00D042F9" w:rsidRPr="00FF1139">
        <w:rPr>
          <w:rFonts w:ascii="標楷體" w:eastAsia="標楷體" w:hAnsi="標楷體" w:hint="eastAsia"/>
          <w:color w:val="0000FF"/>
          <w:szCs w:val="24"/>
        </w:rPr>
        <w:t>本案計畫書應裝於自備之規格標封套內。上述三封套密封後</w:t>
      </w:r>
      <w:r w:rsidRPr="00E4490D">
        <w:rPr>
          <w:rFonts w:ascii="標楷體" w:eastAsia="標楷體" w:hAnsi="標楷體" w:hint="eastAsia"/>
          <w:color w:val="000000" w:themeColor="text1"/>
          <w:szCs w:val="24"/>
        </w:rPr>
        <w:t>，裝入投標廠商自備之外標封，於民國</w:t>
      </w:r>
      <w:r w:rsidRPr="00E4490D">
        <w:rPr>
          <w:rFonts w:ascii="標楷體" w:eastAsia="標楷體" w:hAnsi="標楷體"/>
          <w:color w:val="FF0000"/>
          <w:szCs w:val="24"/>
        </w:rPr>
        <w:t xml:space="preserve"> </w:t>
      </w:r>
      <w:r w:rsidR="00B75961" w:rsidRPr="00E4490D">
        <w:rPr>
          <w:rFonts w:ascii="標楷體" w:eastAsia="標楷體" w:hAnsi="標楷體"/>
          <w:color w:val="FF0000"/>
          <w:szCs w:val="24"/>
        </w:rPr>
        <w:t>11</w:t>
      </w:r>
      <w:r w:rsidR="00B75961">
        <w:rPr>
          <w:rFonts w:ascii="標楷體" w:eastAsia="標楷體" w:hAnsi="標楷體" w:hint="eastAsia"/>
          <w:color w:val="FF0000"/>
          <w:szCs w:val="24"/>
        </w:rPr>
        <w:t>4</w:t>
      </w:r>
      <w:r w:rsidRPr="00E4490D">
        <w:rPr>
          <w:rFonts w:ascii="標楷體" w:eastAsia="標楷體" w:hAnsi="標楷體" w:hint="eastAsia"/>
          <w:color w:val="FF0000"/>
          <w:szCs w:val="24"/>
        </w:rPr>
        <w:t>年</w:t>
      </w:r>
      <w:r w:rsidR="00836CB8">
        <w:rPr>
          <w:rFonts w:ascii="標楷體" w:eastAsia="標楷體" w:hAnsi="標楷體"/>
          <w:color w:val="FF0000"/>
          <w:szCs w:val="24"/>
        </w:rPr>
        <w:t>02</w:t>
      </w:r>
      <w:r w:rsidRPr="00E4490D">
        <w:rPr>
          <w:rFonts w:ascii="標楷體" w:eastAsia="標楷體" w:hAnsi="標楷體" w:hint="eastAsia"/>
          <w:color w:val="FF0000"/>
          <w:szCs w:val="24"/>
        </w:rPr>
        <w:t>月</w:t>
      </w:r>
      <w:r w:rsidR="00836CB8">
        <w:rPr>
          <w:rFonts w:ascii="標楷體" w:eastAsia="標楷體" w:hAnsi="標楷體" w:hint="eastAsia"/>
          <w:color w:val="FF0000"/>
          <w:szCs w:val="24"/>
        </w:rPr>
        <w:t>2</w:t>
      </w:r>
      <w:r w:rsidR="00836CB8">
        <w:rPr>
          <w:rFonts w:ascii="標楷體" w:eastAsia="標楷體" w:hAnsi="標楷體"/>
          <w:color w:val="FF0000"/>
          <w:szCs w:val="24"/>
        </w:rPr>
        <w:t>4</w:t>
      </w:r>
      <w:r w:rsidRPr="00CF3AA8">
        <w:rPr>
          <w:rFonts w:ascii="標楷體" w:eastAsia="標楷體" w:hAnsi="標楷體" w:hint="eastAsia"/>
          <w:color w:val="FF0000"/>
          <w:szCs w:val="24"/>
        </w:rPr>
        <w:t>日</w:t>
      </w:r>
      <w:r w:rsidR="00542B29" w:rsidRPr="00CF3AA8">
        <w:rPr>
          <w:rFonts w:ascii="標楷體" w:eastAsia="標楷體" w:hAnsi="標楷體" w:hint="eastAsia"/>
          <w:color w:val="FF0000"/>
          <w:szCs w:val="24"/>
        </w:rPr>
        <w:t>下午</w:t>
      </w:r>
      <w:r w:rsidR="00836CB8">
        <w:rPr>
          <w:rFonts w:ascii="標楷體" w:eastAsia="標楷體" w:hAnsi="標楷體" w:hint="eastAsia"/>
          <w:color w:val="FF0000"/>
          <w:szCs w:val="24"/>
        </w:rPr>
        <w:t>1</w:t>
      </w:r>
      <w:r w:rsidR="00836CB8">
        <w:rPr>
          <w:rFonts w:ascii="標楷體" w:eastAsia="標楷體" w:hAnsi="標楷體"/>
          <w:color w:val="FF0000"/>
          <w:szCs w:val="24"/>
        </w:rPr>
        <w:t>7</w:t>
      </w:r>
      <w:r w:rsidRPr="00CF3AA8">
        <w:rPr>
          <w:rFonts w:ascii="標楷體" w:eastAsia="標楷體" w:hAnsi="標楷體" w:hint="eastAsia"/>
          <w:color w:val="FF0000"/>
          <w:szCs w:val="24"/>
        </w:rPr>
        <w:t>時</w:t>
      </w:r>
      <w:r w:rsidRPr="00E4490D">
        <w:rPr>
          <w:rFonts w:ascii="標楷體" w:eastAsia="標楷體" w:hAnsi="標楷體" w:hint="eastAsia"/>
          <w:color w:val="FF0000"/>
          <w:szCs w:val="24"/>
        </w:rPr>
        <w:t>前</w:t>
      </w:r>
      <w:r w:rsidRPr="00E4490D">
        <w:rPr>
          <w:rFonts w:ascii="標楷體" w:eastAsia="標楷體" w:hAnsi="標楷體" w:cs="Arial"/>
          <w:color w:val="000000" w:themeColor="text1"/>
          <w:szCs w:val="24"/>
        </w:rPr>
        <w:t>(以本公司收發室時間為準</w:t>
      </w:r>
      <w:r w:rsidR="005D76EA" w:rsidRPr="00E4490D">
        <w:rPr>
          <w:rFonts w:ascii="標楷體" w:eastAsia="標楷體" w:hAnsi="標楷體" w:cs="Arial" w:hint="eastAsia"/>
          <w:color w:val="000000" w:themeColor="text1"/>
          <w:szCs w:val="24"/>
        </w:rPr>
        <w:t>；</w:t>
      </w:r>
      <w:r w:rsidRPr="00E4490D">
        <w:rPr>
          <w:rFonts w:ascii="標楷體" w:eastAsia="標楷體" w:hAnsi="標楷體" w:hint="eastAsia"/>
          <w:color w:val="000000" w:themeColor="text1"/>
          <w:szCs w:val="24"/>
        </w:rPr>
        <w:t>依人事行政局公布</w:t>
      </w:r>
      <w:r w:rsidR="00C52EDD" w:rsidRPr="00E4490D">
        <w:rPr>
          <w:rFonts w:ascii="標楷體" w:eastAsia="標楷體" w:hAnsi="標楷體" w:hint="eastAsia"/>
          <w:color w:val="000000" w:themeColor="text1"/>
          <w:szCs w:val="24"/>
        </w:rPr>
        <w:t>，</w:t>
      </w:r>
      <w:r w:rsidRPr="00E4490D">
        <w:rPr>
          <w:rFonts w:ascii="標楷體" w:eastAsia="標楷體" w:hAnsi="標楷體" w:hint="eastAsia"/>
          <w:color w:val="000000" w:themeColor="text1"/>
          <w:szCs w:val="24"/>
        </w:rPr>
        <w:t>若截標</w:t>
      </w:r>
      <w:r w:rsidRPr="00E4490D">
        <w:rPr>
          <w:rFonts w:ascii="標楷體" w:eastAsia="標楷體" w:hAnsi="標楷體"/>
          <w:color w:val="000000" w:themeColor="text1"/>
          <w:szCs w:val="24"/>
        </w:rPr>
        <w:t>/</w:t>
      </w:r>
      <w:r w:rsidRPr="00E4490D">
        <w:rPr>
          <w:rFonts w:ascii="標楷體" w:eastAsia="標楷體" w:hAnsi="標楷體" w:hint="eastAsia"/>
          <w:color w:val="000000" w:themeColor="text1"/>
          <w:szCs w:val="24"/>
        </w:rPr>
        <w:t>開標當日因天然災害停止辦公，則順延一</w:t>
      </w:r>
      <w:r w:rsidR="005D76EA" w:rsidRPr="00E4490D">
        <w:rPr>
          <w:rFonts w:ascii="標楷體" w:eastAsia="標楷體" w:hAnsi="標楷體" w:hint="eastAsia"/>
          <w:color w:val="000000" w:themeColor="text1"/>
          <w:szCs w:val="24"/>
        </w:rPr>
        <w:t>個</w:t>
      </w:r>
      <w:r w:rsidRPr="00E4490D">
        <w:rPr>
          <w:rFonts w:ascii="標楷體" w:eastAsia="標楷體" w:hAnsi="標楷體" w:hint="eastAsia"/>
          <w:color w:val="000000" w:themeColor="text1"/>
          <w:szCs w:val="24"/>
        </w:rPr>
        <w:t>上班日），寄送達台北市大安區光復南路</w:t>
      </w:r>
      <w:r w:rsidRPr="00E4490D">
        <w:rPr>
          <w:rFonts w:ascii="標楷體" w:eastAsia="標楷體" w:hAnsi="標楷體"/>
          <w:color w:val="000000" w:themeColor="text1"/>
          <w:szCs w:val="24"/>
        </w:rPr>
        <w:t>116巷7號7樓行政服務部總務行政室，逾時無</w:t>
      </w:r>
      <w:r w:rsidRPr="00E4490D">
        <w:rPr>
          <w:rFonts w:ascii="標楷體" w:eastAsia="標楷體" w:hAnsi="標楷體" w:hint="eastAsia"/>
          <w:color w:val="000000" w:themeColor="text1"/>
          <w:szCs w:val="24"/>
        </w:rPr>
        <w:t>效。</w:t>
      </w:r>
    </w:p>
    <w:p w14:paraId="1F717383" w14:textId="7AFDBE52"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（三）投標廠商應按規格精確估算，不得更改標單上已列項次、品名、數量或附加任何條件、或作暗記，否則所投之標函視同無效，如有疏誤不得於日後要求加價。</w:t>
      </w:r>
    </w:p>
    <w:p w14:paraId="5E691A91" w14:textId="77777777"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（四）投標廠商於投標前應慎重考慮，標函一經投遞，不論任何理由，不得要求修改或補充，並不得聲明棄權或收回。</w:t>
      </w:r>
    </w:p>
    <w:p w14:paraId="012D0C70" w14:textId="77777777"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lastRenderedPageBreak/>
        <w:t>（五）塗擦與更改：投標廠商所填文字數字於投標前若需更改，則更改處由投標廠商簽署或蓋章。</w:t>
      </w:r>
    </w:p>
    <w:p w14:paraId="3842DD69" w14:textId="77777777" w:rsidR="00982325" w:rsidRPr="00E4490D" w:rsidRDefault="0098232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八、招標文件包括下列各項：</w:t>
      </w:r>
    </w:p>
    <w:p w14:paraId="7834CBE0" w14:textId="77777777" w:rsidR="00982325" w:rsidRPr="00E4490D" w:rsidRDefault="00982325" w:rsidP="00982325">
      <w:pPr>
        <w:spacing w:line="360" w:lineRule="auto"/>
        <w:ind w:leftChars="200" w:left="480"/>
        <w:rPr>
          <w:rFonts w:ascii="標楷體" w:eastAsia="標楷體" w:hAnsi="標楷體"/>
          <w:color w:val="000000" w:themeColor="text1"/>
          <w:szCs w:val="24"/>
        </w:rPr>
      </w:pPr>
      <w:bookmarkStart w:id="1" w:name="_Hlk185436480"/>
      <w:r w:rsidRPr="00E4490D">
        <w:rPr>
          <w:rFonts w:ascii="標楷體" w:eastAsia="標楷體" w:hAnsi="標楷體" w:hint="eastAsia"/>
          <w:color w:val="000000" w:themeColor="text1"/>
          <w:szCs w:val="24"/>
        </w:rPr>
        <w:t>（一）投標須知</w:t>
      </w:r>
      <w:r w:rsidR="005D76EA" w:rsidRPr="00E4490D">
        <w:rPr>
          <w:rFonts w:ascii="標楷體" w:eastAsia="標楷體" w:hAnsi="標楷體" w:hint="eastAsia"/>
          <w:color w:val="000000" w:themeColor="text1"/>
          <w:szCs w:val="24"/>
        </w:rPr>
        <w:t>。</w:t>
      </w:r>
    </w:p>
    <w:p w14:paraId="1C7E47AA" w14:textId="6006AA39"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0074375B" w:rsidRPr="00E4490D">
        <w:rPr>
          <w:rFonts w:ascii="標楷體" w:eastAsia="標楷體" w:hAnsi="標楷體"/>
          <w:color w:val="000000" w:themeColor="text1"/>
          <w:szCs w:val="24"/>
        </w:rPr>
        <w:t>文教大樓冰水機房節能統包案</w:t>
      </w:r>
      <w:r w:rsidRPr="00E4490D">
        <w:rPr>
          <w:rFonts w:ascii="標楷體" w:eastAsia="標楷體" w:hAnsi="標楷體"/>
          <w:color w:val="000000" w:themeColor="text1"/>
          <w:szCs w:val="24"/>
        </w:rPr>
        <w:t>採</w:t>
      </w:r>
      <w:r w:rsidRPr="00E4490D">
        <w:rPr>
          <w:rFonts w:ascii="標楷體" w:eastAsia="標楷體" w:hAnsi="標楷體" w:hint="eastAsia"/>
          <w:color w:val="000000" w:themeColor="text1"/>
          <w:szCs w:val="24"/>
        </w:rPr>
        <w:t>購合約</w:t>
      </w:r>
      <w:r w:rsidR="00882014">
        <w:rPr>
          <w:rFonts w:ascii="標楷體" w:eastAsia="標楷體" w:hAnsi="標楷體" w:hint="eastAsia"/>
          <w:color w:val="000000" w:themeColor="text1"/>
          <w:szCs w:val="24"/>
        </w:rPr>
        <w:t>書</w:t>
      </w:r>
      <w:r w:rsidR="005D76EA" w:rsidRPr="00E4490D">
        <w:rPr>
          <w:rFonts w:ascii="標楷體" w:eastAsia="標楷體" w:hAnsi="標楷體" w:hint="eastAsia"/>
          <w:color w:val="000000" w:themeColor="text1"/>
          <w:szCs w:val="24"/>
        </w:rPr>
        <w:t>。</w:t>
      </w:r>
    </w:p>
    <w:p w14:paraId="338FFED4" w14:textId="56F8B48A" w:rsidR="003053DD" w:rsidRPr="00E4490D" w:rsidRDefault="00982325" w:rsidP="00982325">
      <w:pPr>
        <w:spacing w:line="360" w:lineRule="auto"/>
        <w:ind w:leftChars="200" w:left="480"/>
        <w:rPr>
          <w:rFonts w:ascii="Helvetica" w:hAnsi="Helvetica" w:cs="Helvetica"/>
          <w:color w:val="000000" w:themeColor="text1"/>
          <w:kern w:val="0"/>
          <w:sz w:val="26"/>
          <w:szCs w:val="26"/>
        </w:rPr>
      </w:pPr>
      <w:r w:rsidRPr="00E4490D">
        <w:rPr>
          <w:rFonts w:ascii="標楷體" w:eastAsia="標楷體" w:hAnsi="標楷體" w:hint="eastAsia"/>
          <w:color w:val="000000" w:themeColor="text1"/>
          <w:szCs w:val="24"/>
        </w:rPr>
        <w:t>（三）</w:t>
      </w:r>
      <w:r w:rsidR="003504E3">
        <w:rPr>
          <w:rFonts w:ascii="標楷體" w:eastAsia="標楷體" w:hAnsi="標楷體" w:hint="eastAsia"/>
          <w:color w:val="000000" w:themeColor="text1"/>
          <w:szCs w:val="24"/>
        </w:rPr>
        <w:t>需求說明書</w:t>
      </w:r>
      <w:r w:rsidR="003053DD" w:rsidRPr="00E4490D">
        <w:rPr>
          <w:rFonts w:ascii="標楷體" w:eastAsia="標楷體" w:hAnsi="標楷體" w:hint="eastAsia"/>
          <w:color w:val="000000" w:themeColor="text1"/>
          <w:szCs w:val="24"/>
        </w:rPr>
        <w:t>。</w:t>
      </w:r>
    </w:p>
    <w:p w14:paraId="362FDC17" w14:textId="77777777" w:rsidR="00982325" w:rsidRPr="00E4490D" w:rsidRDefault="003053DD"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color w:val="000000" w:themeColor="text1"/>
          <w:szCs w:val="24"/>
        </w:rPr>
        <w:t>（四）</w:t>
      </w:r>
      <w:r w:rsidR="00982325" w:rsidRPr="00E4490D">
        <w:rPr>
          <w:rFonts w:ascii="標楷體" w:eastAsia="標楷體" w:hAnsi="標楷體" w:hint="eastAsia"/>
          <w:color w:val="000000" w:themeColor="text1"/>
          <w:szCs w:val="24"/>
        </w:rPr>
        <w:t>總標價單、投標標價清單</w:t>
      </w:r>
      <w:r w:rsidR="005D76EA" w:rsidRPr="00E4490D">
        <w:rPr>
          <w:rFonts w:ascii="標楷體" w:eastAsia="標楷體" w:hAnsi="標楷體" w:hint="eastAsia"/>
          <w:color w:val="000000" w:themeColor="text1"/>
          <w:szCs w:val="24"/>
        </w:rPr>
        <w:t>。</w:t>
      </w:r>
    </w:p>
    <w:p w14:paraId="651B265C"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）投標封套</w:t>
      </w:r>
      <w:r w:rsidR="005D76EA" w:rsidRPr="00E4490D">
        <w:rPr>
          <w:rFonts w:ascii="標楷體" w:eastAsia="標楷體" w:hAnsi="標楷體" w:hint="eastAsia"/>
          <w:color w:val="000000" w:themeColor="text1"/>
          <w:szCs w:val="24"/>
        </w:rPr>
        <w:t>。</w:t>
      </w:r>
    </w:p>
    <w:p w14:paraId="5D9B869D"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color w:val="000000" w:themeColor="text1"/>
          <w:szCs w:val="24"/>
        </w:rPr>
        <w:t>六</w:t>
      </w:r>
      <w:r w:rsidRPr="00E4490D">
        <w:rPr>
          <w:rFonts w:ascii="標楷體" w:eastAsia="標楷體" w:hAnsi="標楷體" w:hint="eastAsia"/>
          <w:color w:val="000000" w:themeColor="text1"/>
          <w:szCs w:val="24"/>
        </w:rPr>
        <w:t>）投標廠商授權書</w:t>
      </w:r>
    </w:p>
    <w:p w14:paraId="32882428"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hint="eastAsia"/>
          <w:color w:val="000000" w:themeColor="text1"/>
          <w:szCs w:val="24"/>
        </w:rPr>
        <w:t>七</w:t>
      </w:r>
      <w:r w:rsidRPr="00E4490D">
        <w:rPr>
          <w:rFonts w:ascii="標楷體" w:eastAsia="標楷體" w:hAnsi="標楷體" w:hint="eastAsia"/>
          <w:color w:val="000000" w:themeColor="text1"/>
          <w:szCs w:val="24"/>
        </w:rPr>
        <w:t>）投標廠商聲明書</w:t>
      </w:r>
      <w:r w:rsidR="00C52EDD" w:rsidRPr="00E4490D">
        <w:rPr>
          <w:rFonts w:ascii="標楷體" w:eastAsia="標楷體" w:hAnsi="標楷體" w:hint="eastAsia"/>
          <w:color w:val="000000" w:themeColor="text1"/>
          <w:szCs w:val="24"/>
        </w:rPr>
        <w:t>。</w:t>
      </w:r>
    </w:p>
    <w:p w14:paraId="2BDFD452" w14:textId="77777777" w:rsidR="00EE44B5" w:rsidRPr="00E4490D" w:rsidRDefault="00982325" w:rsidP="00EE44B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BD6D99" w:rsidRPr="00E4490D">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）投標廠商資格審查表</w:t>
      </w:r>
      <w:r w:rsidR="00C52EDD" w:rsidRPr="00E4490D">
        <w:rPr>
          <w:rFonts w:ascii="標楷體" w:eastAsia="標楷體" w:hAnsi="標楷體" w:hint="eastAsia"/>
          <w:color w:val="000000" w:themeColor="text1"/>
          <w:szCs w:val="24"/>
        </w:rPr>
        <w:t>。</w:t>
      </w:r>
    </w:p>
    <w:p w14:paraId="09BD7F90" w14:textId="6FF0EA3E" w:rsidR="00EE44B5" w:rsidRPr="00E4490D" w:rsidRDefault="00EE44B5" w:rsidP="00EE44B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（九）投標廠商現場勘查證明書。</w:t>
      </w:r>
    </w:p>
    <w:bookmarkEnd w:id="1"/>
    <w:p w14:paraId="45D3805E" w14:textId="77777777" w:rsidR="00982325" w:rsidRPr="00E4490D" w:rsidRDefault="0098232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color w:val="FF0000"/>
          <w:szCs w:val="24"/>
        </w:rPr>
        <w:tab/>
      </w:r>
      <w:r w:rsidRPr="00E4490D">
        <w:rPr>
          <w:rFonts w:ascii="標楷體" w:eastAsia="標楷體" w:hAnsi="標楷體" w:hint="eastAsia"/>
          <w:color w:val="000000" w:themeColor="text1"/>
          <w:szCs w:val="24"/>
        </w:rPr>
        <w:t>投標廠商應詳細核對上述資料是否齊全，若有欠缺，應即通知主辦單位補發。</w:t>
      </w:r>
      <w:r w:rsidRPr="00E4490D">
        <w:rPr>
          <w:rFonts w:ascii="標楷體" w:eastAsia="標楷體" w:hAnsi="標楷體"/>
          <w:color w:val="000000" w:themeColor="text1"/>
          <w:szCs w:val="24"/>
        </w:rPr>
        <w:tab/>
      </w:r>
    </w:p>
    <w:p w14:paraId="5DF073CF" w14:textId="77777777" w:rsidR="00982325" w:rsidRPr="00E4490D" w:rsidRDefault="0025480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九</w:t>
      </w:r>
      <w:r w:rsidR="00982325" w:rsidRPr="00E4490D">
        <w:rPr>
          <w:rFonts w:ascii="標楷體" w:eastAsia="標楷體" w:hAnsi="標楷體" w:hint="eastAsia"/>
          <w:color w:val="000000" w:themeColor="text1"/>
          <w:szCs w:val="24"/>
        </w:rPr>
        <w:t>、場地勘察：投標廠商應自行前往工地，熟悉現場特性，俾確實瞭解投標文件之內容及各注意事項。</w:t>
      </w:r>
    </w:p>
    <w:p w14:paraId="6C97A7FC" w14:textId="77777777" w:rsidR="00982325" w:rsidRPr="00E4490D" w:rsidRDefault="0025480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82325" w:rsidRPr="00E4490D">
        <w:rPr>
          <w:rFonts w:ascii="標楷體" w:eastAsia="標楷體" w:hAnsi="標楷體" w:hint="eastAsia"/>
          <w:color w:val="000000" w:themeColor="text1"/>
          <w:szCs w:val="24"/>
        </w:rPr>
        <w:t>、疑義之解釋：投標期間，若投標廠商對投標文件之任何部份有疑義時，應於公告日期起四日內，以書面函請主辦單位解釋。</w:t>
      </w:r>
      <w:r w:rsidR="00982325" w:rsidRPr="00E4490D">
        <w:rPr>
          <w:rFonts w:ascii="標楷體" w:eastAsia="標楷體" w:hAnsi="標楷體"/>
          <w:color w:val="000000" w:themeColor="text1"/>
          <w:szCs w:val="24"/>
        </w:rPr>
        <w:t xml:space="preserve"> </w:t>
      </w:r>
    </w:p>
    <w:p w14:paraId="11145BF2" w14:textId="4A2C7E10" w:rsidR="00982325" w:rsidRPr="00E4490D" w:rsidRDefault="00982325" w:rsidP="00982325">
      <w:p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254805" w:rsidRPr="00E4490D">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w:t>
      </w:r>
      <w:r w:rsidR="00D809F0">
        <w:rPr>
          <w:rFonts w:ascii="標楷體" w:eastAsia="標楷體" w:hAnsi="標楷體" w:hint="eastAsia"/>
          <w:color w:val="000000" w:themeColor="text1"/>
          <w:szCs w:val="24"/>
        </w:rPr>
        <w:t>開標及</w:t>
      </w:r>
      <w:r w:rsidRPr="00E4490D">
        <w:rPr>
          <w:rFonts w:ascii="標楷體" w:eastAsia="標楷體" w:hAnsi="標楷體" w:hint="eastAsia"/>
          <w:color w:val="000000" w:themeColor="text1"/>
          <w:szCs w:val="24"/>
        </w:rPr>
        <w:t>資格審查事項：</w:t>
      </w:r>
    </w:p>
    <w:p w14:paraId="55180DE2" w14:textId="77777777"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（一）地點：台北市大安區光復南路</w:t>
      </w:r>
      <w:r w:rsidRPr="00E4490D">
        <w:rPr>
          <w:rFonts w:ascii="標楷體" w:eastAsia="標楷體" w:hAnsi="標楷體"/>
          <w:color w:val="000000" w:themeColor="text1"/>
          <w:szCs w:val="24"/>
        </w:rPr>
        <w:t>116巷7號7樓行政服務部開標室，中華電視股</w:t>
      </w:r>
      <w:r w:rsidRPr="00E4490D">
        <w:rPr>
          <w:rFonts w:ascii="標楷體" w:eastAsia="標楷體" w:hAnsi="標楷體" w:hint="eastAsia"/>
          <w:color w:val="000000" w:themeColor="text1"/>
          <w:szCs w:val="24"/>
        </w:rPr>
        <w:t>份有限公司。</w:t>
      </w:r>
    </w:p>
    <w:p w14:paraId="16D96F12" w14:textId="02DC782B"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（二）時間：中華民國</w:t>
      </w:r>
      <w:r w:rsidRPr="00E4490D">
        <w:rPr>
          <w:rFonts w:ascii="標楷體" w:eastAsia="標楷體" w:hAnsi="標楷體"/>
          <w:color w:val="FF0000"/>
          <w:szCs w:val="24"/>
        </w:rPr>
        <w:t>11</w:t>
      </w:r>
      <w:r w:rsidR="00B75961">
        <w:rPr>
          <w:rFonts w:ascii="標楷體" w:eastAsia="標楷體" w:hAnsi="標楷體" w:hint="eastAsia"/>
          <w:color w:val="FF0000"/>
          <w:szCs w:val="24"/>
        </w:rPr>
        <w:t>4</w:t>
      </w:r>
      <w:r w:rsidRPr="00E4490D">
        <w:rPr>
          <w:rFonts w:ascii="標楷體" w:eastAsia="標楷體" w:hAnsi="標楷體"/>
          <w:color w:val="FF0000"/>
          <w:szCs w:val="24"/>
        </w:rPr>
        <w:t>年</w:t>
      </w:r>
      <w:r w:rsidR="00836CB8">
        <w:rPr>
          <w:rFonts w:ascii="標楷體" w:eastAsia="標楷體" w:hAnsi="標楷體"/>
          <w:color w:val="FF0000"/>
          <w:szCs w:val="24"/>
        </w:rPr>
        <w:t>02</w:t>
      </w:r>
      <w:r w:rsidRPr="00E4490D">
        <w:rPr>
          <w:rFonts w:ascii="標楷體" w:eastAsia="標楷體" w:hAnsi="標楷體"/>
          <w:color w:val="FF0000"/>
          <w:szCs w:val="24"/>
        </w:rPr>
        <w:t>月</w:t>
      </w:r>
      <w:r w:rsidR="002211B7">
        <w:rPr>
          <w:rFonts w:ascii="標楷體" w:eastAsia="標楷體" w:hAnsi="標楷體" w:hint="eastAsia"/>
          <w:color w:val="FF0000"/>
          <w:szCs w:val="24"/>
        </w:rPr>
        <w:t>2</w:t>
      </w:r>
      <w:r w:rsidR="00836CB8">
        <w:rPr>
          <w:rFonts w:ascii="標楷體" w:eastAsia="標楷體" w:hAnsi="標楷體"/>
          <w:color w:val="FF0000"/>
          <w:szCs w:val="24"/>
        </w:rPr>
        <w:t>5</w:t>
      </w:r>
      <w:r w:rsidRPr="00CF3AA8">
        <w:rPr>
          <w:rFonts w:ascii="標楷體" w:eastAsia="標楷體" w:hAnsi="標楷體"/>
          <w:color w:val="FF0000"/>
          <w:szCs w:val="24"/>
        </w:rPr>
        <w:t>日</w:t>
      </w:r>
      <w:r w:rsidR="00836CB8">
        <w:rPr>
          <w:rFonts w:ascii="標楷體" w:eastAsia="標楷體" w:hAnsi="標楷體" w:hint="eastAsia"/>
          <w:color w:val="FF0000"/>
          <w:szCs w:val="24"/>
        </w:rPr>
        <w:t>下</w:t>
      </w:r>
      <w:r w:rsidR="00542B29" w:rsidRPr="00CF3AA8">
        <w:rPr>
          <w:rFonts w:ascii="標楷體" w:eastAsia="標楷體" w:hAnsi="標楷體" w:hint="eastAsia"/>
          <w:color w:val="FF0000"/>
          <w:szCs w:val="24"/>
        </w:rPr>
        <w:t>午</w:t>
      </w:r>
      <w:r w:rsidR="00836CB8">
        <w:rPr>
          <w:rFonts w:ascii="標楷體" w:eastAsia="標楷體" w:hAnsi="標楷體" w:hint="eastAsia"/>
          <w:color w:val="FF0000"/>
          <w:szCs w:val="24"/>
        </w:rPr>
        <w:t>1</w:t>
      </w:r>
      <w:r w:rsidR="00836CB8">
        <w:rPr>
          <w:rFonts w:ascii="標楷體" w:eastAsia="標楷體" w:hAnsi="標楷體"/>
          <w:color w:val="FF0000"/>
          <w:szCs w:val="24"/>
        </w:rPr>
        <w:t>4:30</w:t>
      </w:r>
      <w:r w:rsidR="00836CB8">
        <w:rPr>
          <w:rFonts w:ascii="標楷體" w:eastAsia="標楷體" w:hAnsi="標楷體" w:hint="eastAsia"/>
          <w:color w:val="FF0000"/>
          <w:szCs w:val="24"/>
        </w:rPr>
        <w:t>時</w:t>
      </w:r>
      <w:r w:rsidRPr="00E4490D">
        <w:rPr>
          <w:rFonts w:ascii="標楷體" w:eastAsia="標楷體" w:hAnsi="標楷體" w:hint="eastAsia"/>
          <w:color w:val="000000" w:themeColor="text1"/>
          <w:szCs w:val="24"/>
        </w:rPr>
        <w:t>（依人事行政局公布若截標</w:t>
      </w:r>
      <w:r w:rsidRPr="00E4490D">
        <w:rPr>
          <w:rFonts w:ascii="標楷體" w:eastAsia="標楷體" w:hAnsi="標楷體"/>
          <w:color w:val="000000" w:themeColor="text1"/>
          <w:szCs w:val="24"/>
        </w:rPr>
        <w:t>/</w:t>
      </w:r>
      <w:r w:rsidRPr="00E4490D">
        <w:rPr>
          <w:rFonts w:ascii="標楷體" w:eastAsia="標楷體" w:hAnsi="標楷體" w:hint="eastAsia"/>
          <w:color w:val="000000" w:themeColor="text1"/>
          <w:szCs w:val="24"/>
        </w:rPr>
        <w:t>開標當日因天然災害停止辦公，則順延一</w:t>
      </w:r>
      <w:r w:rsidR="002A209F" w:rsidRPr="00E4490D">
        <w:rPr>
          <w:rFonts w:ascii="標楷體" w:eastAsia="標楷體" w:hAnsi="標楷體" w:hint="eastAsia"/>
          <w:color w:val="000000" w:themeColor="text1"/>
          <w:szCs w:val="24"/>
        </w:rPr>
        <w:t>個</w:t>
      </w:r>
      <w:r w:rsidRPr="00E4490D">
        <w:rPr>
          <w:rFonts w:ascii="標楷體" w:eastAsia="標楷體" w:hAnsi="標楷體" w:hint="eastAsia"/>
          <w:color w:val="000000" w:themeColor="text1"/>
          <w:szCs w:val="24"/>
        </w:rPr>
        <w:t>上班日）。</w:t>
      </w:r>
    </w:p>
    <w:p w14:paraId="4D35723B" w14:textId="4A381CCE" w:rsidR="00982325"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三</w:t>
      </w:r>
      <w:r w:rsidRPr="00E4490D">
        <w:rPr>
          <w:rFonts w:ascii="標楷體" w:eastAsia="標楷體" w:hAnsi="標楷體" w:hint="eastAsia"/>
          <w:color w:val="000000" w:themeColor="text1"/>
          <w:szCs w:val="24"/>
        </w:rPr>
        <w:t>）開標方式：第一次投標廠商未達三家，本公司當場宣佈流標（第二次或以後得不受三家投標廠商家數限制）。其所投標函由投標廠商出據領回並發回其押標金，投標人不得異議。</w:t>
      </w:r>
    </w:p>
    <w:p w14:paraId="35C3F9EF" w14:textId="5B889D36" w:rsidR="004C761A" w:rsidRPr="00E4490D" w:rsidRDefault="004C761A" w:rsidP="004C761A">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lastRenderedPageBreak/>
        <w:t>（</w:t>
      </w:r>
      <w:r>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）資格審查：投標廠商寄達之投標封，於上述地點時間當眾拆閱審查資格標封套內所附之押標金及應備證件，經審查證件不齊全或設備規格不合格者，為不合格標，並不得參加</w:t>
      </w:r>
      <w:r w:rsidRPr="00FF1139">
        <w:rPr>
          <w:rFonts w:ascii="標楷體" w:eastAsia="標楷體" w:hAnsi="標楷體" w:hint="eastAsia"/>
          <w:color w:val="0000FF"/>
          <w:szCs w:val="24"/>
        </w:rPr>
        <w:t>評選</w:t>
      </w:r>
      <w:r w:rsidRPr="00E4490D">
        <w:rPr>
          <w:rFonts w:ascii="標楷體" w:eastAsia="標楷體" w:hAnsi="標楷體" w:hint="eastAsia"/>
          <w:color w:val="000000" w:themeColor="text1"/>
          <w:szCs w:val="24"/>
        </w:rPr>
        <w:t>。</w:t>
      </w:r>
    </w:p>
    <w:p w14:paraId="3A581746" w14:textId="42E3DA37" w:rsidR="004C761A" w:rsidRPr="004C761A" w:rsidRDefault="004C761A" w:rsidP="004C761A">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w:t>
      </w:r>
      <w:r w:rsidRPr="004C761A">
        <w:rPr>
          <w:rFonts w:ascii="標楷體" w:eastAsia="標楷體" w:hAnsi="標楷體" w:hint="eastAsia"/>
          <w:szCs w:val="24"/>
        </w:rPr>
        <w:t>投標廠商於開標時務請到場參加，惟出席者限投標廠商負責人或持有負責人出具書面授權證明之代理人，每一廠商出席人數限二人以內，並核對出席人員身分證或授權證明。【請攜帶公司及負責人印章】</w:t>
      </w:r>
    </w:p>
    <w:p w14:paraId="60819CEA" w14:textId="467DDCFC" w:rsidR="004C761A" w:rsidRDefault="004C761A" w:rsidP="004C761A">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六</w:t>
      </w:r>
      <w:r w:rsidRPr="00E4490D">
        <w:rPr>
          <w:rFonts w:ascii="標楷體" w:eastAsia="標楷體" w:hAnsi="標楷體" w:hint="eastAsia"/>
          <w:color w:val="000000" w:themeColor="text1"/>
          <w:szCs w:val="24"/>
        </w:rPr>
        <w:t>）有關標單無效之規定詳本投標須知附則。</w:t>
      </w:r>
    </w:p>
    <w:p w14:paraId="699CDA87" w14:textId="40F5DDB0" w:rsidR="004C761A" w:rsidRPr="00E4490D" w:rsidRDefault="004C761A" w:rsidP="004C761A">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（七）</w:t>
      </w:r>
      <w:r>
        <w:rPr>
          <w:rFonts w:ascii="標楷體" w:eastAsia="標楷體" w:hAnsi="標楷體" w:hint="eastAsia"/>
          <w:color w:val="000000" w:themeColor="text1"/>
          <w:szCs w:val="24"/>
        </w:rPr>
        <w:t>評選時間</w:t>
      </w: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另行通知</w:t>
      </w:r>
    </w:p>
    <w:p w14:paraId="166C0E76" w14:textId="2E5B3333"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）決標原則：</w:t>
      </w:r>
    </w:p>
    <w:p w14:paraId="4F09E988" w14:textId="34E55F18" w:rsidR="00982325" w:rsidRPr="00FF1139" w:rsidRDefault="003062EE" w:rsidP="00AC58F3">
      <w:pPr>
        <w:spacing w:line="360" w:lineRule="auto"/>
        <w:ind w:leftChars="500" w:left="1440" w:hangingChars="100" w:hanging="240"/>
        <w:jc w:val="both"/>
        <w:rPr>
          <w:rFonts w:ascii="標楷體" w:eastAsia="標楷體" w:hAnsi="標楷體"/>
          <w:color w:val="0000FF"/>
          <w:szCs w:val="24"/>
        </w:rPr>
      </w:pPr>
      <w:r>
        <w:rPr>
          <w:rFonts w:ascii="標楷體" w:eastAsia="標楷體" w:hAnsi="標楷體" w:hint="eastAsia"/>
          <w:color w:val="000000" w:themeColor="text1"/>
          <w:szCs w:val="24"/>
        </w:rPr>
        <w:t>1</w:t>
      </w:r>
      <w:r w:rsidR="00982325" w:rsidRPr="00E4490D">
        <w:rPr>
          <w:rFonts w:ascii="標楷體" w:eastAsia="標楷體" w:hAnsi="標楷體"/>
          <w:color w:val="000000" w:themeColor="text1"/>
          <w:szCs w:val="24"/>
        </w:rPr>
        <w:t>.</w:t>
      </w:r>
      <w:r w:rsidRPr="00FF1139">
        <w:rPr>
          <w:rFonts w:ascii="標楷體" w:eastAsia="標楷體" w:hAnsi="標楷體" w:hint="eastAsia"/>
          <w:color w:val="0000FF"/>
          <w:szCs w:val="24"/>
        </w:rPr>
        <w:t>本案採準用最有利標之評定方式：採序位法。價格納入評比，以序位第一，經評選委員會過半數決定且經本公司核定者為最優廠商，取得優先議價</w:t>
      </w:r>
      <w:r w:rsidR="002E7104" w:rsidRPr="00FF1139">
        <w:rPr>
          <w:rFonts w:ascii="標楷體" w:eastAsia="標楷體" w:hAnsi="標楷體" w:hint="eastAsia"/>
          <w:color w:val="0000FF"/>
          <w:szCs w:val="24"/>
        </w:rPr>
        <w:t>之</w:t>
      </w:r>
      <w:r w:rsidRPr="00FF1139">
        <w:rPr>
          <w:rFonts w:ascii="標楷體" w:eastAsia="標楷體" w:hAnsi="標楷體" w:hint="eastAsia"/>
          <w:color w:val="0000FF"/>
          <w:szCs w:val="24"/>
        </w:rPr>
        <w:t>權利</w:t>
      </w:r>
      <w:r w:rsidR="00982325" w:rsidRPr="00FF1139">
        <w:rPr>
          <w:rFonts w:ascii="標楷體" w:eastAsia="標楷體" w:hAnsi="標楷體"/>
          <w:color w:val="0000FF"/>
          <w:szCs w:val="24"/>
        </w:rPr>
        <w:t>。</w:t>
      </w:r>
    </w:p>
    <w:p w14:paraId="4A50E14B" w14:textId="463BD015" w:rsidR="00982325" w:rsidRPr="00FF1139" w:rsidRDefault="003062EE" w:rsidP="00AC58F3">
      <w:pPr>
        <w:spacing w:line="360" w:lineRule="auto"/>
        <w:ind w:leftChars="500" w:left="1440" w:hangingChars="100" w:hanging="240"/>
        <w:jc w:val="both"/>
        <w:rPr>
          <w:rFonts w:ascii="標楷體" w:eastAsia="標楷體" w:hAnsi="標楷體"/>
          <w:color w:val="0000FF"/>
          <w:szCs w:val="24"/>
        </w:rPr>
      </w:pPr>
      <w:r w:rsidRPr="00FF1139">
        <w:rPr>
          <w:rFonts w:ascii="標楷體" w:eastAsia="標楷體" w:hAnsi="標楷體" w:hint="eastAsia"/>
          <w:color w:val="0000FF"/>
          <w:szCs w:val="24"/>
        </w:rPr>
        <w:t>2</w:t>
      </w:r>
      <w:r w:rsidR="00982325" w:rsidRPr="00FF1139">
        <w:rPr>
          <w:rFonts w:ascii="標楷體" w:eastAsia="標楷體" w:hAnsi="標楷體"/>
          <w:color w:val="0000FF"/>
          <w:szCs w:val="24"/>
        </w:rPr>
        <w:t>.</w:t>
      </w:r>
      <w:r w:rsidRPr="00FF1139">
        <w:rPr>
          <w:rFonts w:ascii="標楷體" w:eastAsia="標楷體" w:hAnsi="標楷體" w:hint="eastAsia"/>
          <w:color w:val="0000FF"/>
          <w:szCs w:val="24"/>
        </w:rPr>
        <w:t>參加投標廠商必須完全符合本須知之規定，如在簽約前，經本公司發現得標廠商有不符規定之情事，本公司有權取消其得標資格</w:t>
      </w:r>
      <w:r w:rsidR="00982325" w:rsidRPr="00FF1139">
        <w:rPr>
          <w:rFonts w:ascii="標楷體" w:eastAsia="標楷體" w:hAnsi="標楷體" w:hint="eastAsia"/>
          <w:color w:val="0000FF"/>
          <w:szCs w:val="24"/>
        </w:rPr>
        <w:t>。</w:t>
      </w:r>
    </w:p>
    <w:p w14:paraId="6F0C37AB" w14:textId="1693DB61" w:rsidR="00982325" w:rsidRPr="00E4490D" w:rsidRDefault="003062EE" w:rsidP="00AC58F3">
      <w:pPr>
        <w:spacing w:line="360" w:lineRule="auto"/>
        <w:ind w:leftChars="500" w:left="1440" w:hangingChars="100" w:hanging="240"/>
        <w:jc w:val="both"/>
        <w:rPr>
          <w:rFonts w:ascii="標楷體" w:eastAsia="標楷體" w:hAnsi="標楷體"/>
          <w:color w:val="000000" w:themeColor="text1"/>
          <w:szCs w:val="24"/>
        </w:rPr>
      </w:pPr>
      <w:r w:rsidRPr="00FF1139">
        <w:rPr>
          <w:rFonts w:ascii="標楷體" w:eastAsia="標楷體" w:hAnsi="標楷體" w:hint="eastAsia"/>
          <w:color w:val="0000FF"/>
          <w:szCs w:val="24"/>
        </w:rPr>
        <w:t>3</w:t>
      </w:r>
      <w:r w:rsidR="00982325" w:rsidRPr="00FF1139">
        <w:rPr>
          <w:rFonts w:ascii="標楷體" w:eastAsia="標楷體" w:hAnsi="標楷體"/>
          <w:color w:val="0000FF"/>
          <w:szCs w:val="24"/>
        </w:rPr>
        <w:t>.</w:t>
      </w:r>
      <w:r w:rsidRPr="00FF1139">
        <w:rPr>
          <w:rFonts w:ascii="標楷體" w:eastAsia="標楷體" w:hAnsi="標楷體" w:hint="eastAsia"/>
          <w:color w:val="0000FF"/>
          <w:szCs w:val="24"/>
        </w:rPr>
        <w:t>參加投標廠商不得有借牌或圍標之行為，不論開標前後如發現投標廠商有冒名頂替、互相作弊、壟斷標價、圖謀圍標等情，經查明屬實者除取消其投標或得標資格，沒收押標金外，並依法追訴</w:t>
      </w:r>
      <w:r w:rsidR="00982325" w:rsidRPr="00FF1139">
        <w:rPr>
          <w:rFonts w:ascii="標楷體" w:eastAsia="標楷體" w:hAnsi="標楷體"/>
          <w:color w:val="0000FF"/>
          <w:szCs w:val="24"/>
        </w:rPr>
        <w:t>。</w:t>
      </w:r>
    </w:p>
    <w:p w14:paraId="42C08273" w14:textId="0B1722B6" w:rsidR="00982325" w:rsidRPr="00E4490D" w:rsidRDefault="00982325" w:rsidP="0001057C">
      <w:pPr>
        <w:spacing w:line="540" w:lineRule="exact"/>
        <w:ind w:left="708" w:hangingChars="295" w:hanging="708"/>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7903D1" w:rsidRPr="00E4490D">
        <w:rPr>
          <w:rFonts w:ascii="標楷體" w:eastAsia="標楷體" w:hAnsi="標楷體" w:hint="eastAsia"/>
          <w:color w:val="000000" w:themeColor="text1"/>
          <w:szCs w:val="24"/>
        </w:rPr>
        <w:t>二</w:t>
      </w:r>
      <w:r w:rsidRPr="00E4490D">
        <w:rPr>
          <w:rFonts w:ascii="標楷體" w:eastAsia="標楷體" w:hAnsi="標楷體" w:hint="eastAsia"/>
          <w:color w:val="000000" w:themeColor="text1"/>
          <w:szCs w:val="24"/>
        </w:rPr>
        <w:t>、履約保證金：金額為標價總額</w:t>
      </w:r>
      <w:r w:rsidRPr="00E4490D">
        <w:rPr>
          <w:rFonts w:ascii="標楷體" w:eastAsia="標楷體" w:hAnsi="標楷體"/>
          <w:color w:val="000000" w:themeColor="text1"/>
          <w:szCs w:val="24"/>
        </w:rPr>
        <w:t>5﹪。</w:t>
      </w:r>
      <w:r w:rsidR="00980955">
        <w:rPr>
          <w:rFonts w:ascii="標楷體" w:eastAsia="標楷體" w:hAnsi="標楷體"/>
          <w:color w:val="000000" w:themeColor="text1"/>
          <w:szCs w:val="24"/>
        </w:rPr>
        <w:t>限用金融機構所簽發之本票、支票或定期存單設質。</w:t>
      </w:r>
      <w:r w:rsidRPr="00E4490D">
        <w:rPr>
          <w:rFonts w:ascii="標楷體" w:eastAsia="標楷體" w:hAnsi="標楷體"/>
          <w:color w:val="000000" w:themeColor="text1"/>
          <w:szCs w:val="24"/>
        </w:rPr>
        <w:t>得標</w:t>
      </w:r>
      <w:r w:rsidR="007903D1" w:rsidRPr="00E4490D">
        <w:rPr>
          <w:rFonts w:ascii="標楷體" w:eastAsia="標楷體" w:hAnsi="標楷體" w:hint="eastAsia"/>
          <w:color w:val="000000" w:themeColor="text1"/>
          <w:szCs w:val="24"/>
        </w:rPr>
        <w:t>廠</w:t>
      </w:r>
      <w:r w:rsidRPr="00E4490D">
        <w:rPr>
          <w:rFonts w:ascii="標楷體" w:eastAsia="標楷體" w:hAnsi="標楷體" w:hint="eastAsia"/>
          <w:color w:val="000000" w:themeColor="text1"/>
          <w:szCs w:val="24"/>
        </w:rPr>
        <w:t>商同意將押標金轉為履約保證金。</w:t>
      </w:r>
    </w:p>
    <w:p w14:paraId="6E593BD5" w14:textId="77777777"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7903D1" w:rsidRPr="00E4490D">
        <w:rPr>
          <w:rFonts w:ascii="標楷體" w:eastAsia="標楷體" w:hAnsi="標楷體" w:hint="eastAsia"/>
          <w:color w:val="000000" w:themeColor="text1"/>
          <w:szCs w:val="24"/>
        </w:rPr>
        <w:t>三</w:t>
      </w:r>
      <w:r w:rsidRPr="00E4490D">
        <w:rPr>
          <w:rFonts w:ascii="標楷體" w:eastAsia="標楷體" w:hAnsi="標楷體" w:hint="eastAsia"/>
          <w:color w:val="000000" w:themeColor="text1"/>
          <w:szCs w:val="24"/>
        </w:rPr>
        <w:t>、簽訂合約：</w:t>
      </w:r>
    </w:p>
    <w:p w14:paraId="70595436" w14:textId="77777777" w:rsidR="00982325" w:rsidRPr="00E4490D" w:rsidRDefault="00982325" w:rsidP="00AC58F3">
      <w:pPr>
        <w:spacing w:line="540" w:lineRule="exact"/>
        <w:ind w:left="960" w:hangingChars="400" w:hanging="960"/>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(一) 得標廠商得於決標日</w:t>
      </w:r>
      <w:r w:rsidRPr="00E4490D">
        <w:rPr>
          <w:rFonts w:ascii="標楷體" w:eastAsia="標楷體" w:hAnsi="標楷體" w:hint="eastAsia"/>
          <w:color w:val="000000" w:themeColor="text1"/>
          <w:szCs w:val="24"/>
        </w:rPr>
        <w:t>起三日內，攜帶資格證明文件之正本至本公司核對，如影本與正本不符者，除所投之標無效外，押標金不予退還，且嗣後不得參加本公司主辦工程或購案之投標。</w:t>
      </w:r>
    </w:p>
    <w:p w14:paraId="2E0082F2" w14:textId="77777777" w:rsidR="00982325" w:rsidRPr="00E4490D" w:rsidRDefault="00982325" w:rsidP="00AC58F3">
      <w:pPr>
        <w:spacing w:line="540" w:lineRule="exact"/>
        <w:ind w:left="960" w:hangingChars="400" w:hanging="960"/>
        <w:jc w:val="both"/>
        <w:rPr>
          <w:rFonts w:ascii="標楷體" w:eastAsia="標楷體" w:hAnsi="標楷體"/>
          <w:color w:val="000000" w:themeColor="text1"/>
          <w:szCs w:val="24"/>
        </w:rPr>
      </w:pPr>
      <w:r w:rsidRPr="00E4490D">
        <w:rPr>
          <w:rFonts w:ascii="標楷體" w:eastAsia="標楷體" w:hAnsi="標楷體"/>
          <w:color w:val="FF0000"/>
          <w:szCs w:val="24"/>
        </w:rPr>
        <w:t xml:space="preserve"> </w:t>
      </w:r>
      <w:r w:rsidRPr="00E4490D">
        <w:rPr>
          <w:rFonts w:ascii="標楷體" w:eastAsia="標楷體" w:hAnsi="標楷體"/>
          <w:color w:val="000000" w:themeColor="text1"/>
          <w:szCs w:val="24"/>
        </w:rPr>
        <w:t xml:space="preserve">  （二）得標廠商應於決標後30日內繳交履約保證金並完成簽約手續，依照本公司規定之合約格式由負責人或授權之代理人攜帶原登記有案與投標印鑑相符之印章及其所繳交之證件正本前來本公司簽約。如不在期限內簽約者，視同放棄簽約權，除沒收</w:t>
      </w:r>
      <w:r w:rsidRPr="00E4490D">
        <w:rPr>
          <w:rFonts w:ascii="標楷體" w:eastAsia="標楷體" w:hAnsi="標楷體"/>
          <w:color w:val="000000" w:themeColor="text1"/>
          <w:szCs w:val="24"/>
        </w:rPr>
        <w:lastRenderedPageBreak/>
        <w:t>押標金外，本公司得另行招標。</w:t>
      </w:r>
    </w:p>
    <w:p w14:paraId="64AC43F8" w14:textId="77777777" w:rsidR="00982325" w:rsidRPr="00E4490D" w:rsidRDefault="00982325" w:rsidP="00AC58F3">
      <w:pPr>
        <w:spacing w:line="540" w:lineRule="exact"/>
        <w:ind w:left="991" w:hangingChars="413" w:hanging="991"/>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（三）得標廠商應依決標總價調整單價，應於決標後二日內送本公司核可後作為合約文件。</w:t>
      </w:r>
    </w:p>
    <w:p w14:paraId="2350BD47" w14:textId="2387E212"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、交貨安裝期限：依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p>
    <w:p w14:paraId="6B7A04D6" w14:textId="2EF89346"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、逾期罰款：依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r w:rsidRPr="00E4490D">
        <w:rPr>
          <w:rFonts w:ascii="標楷體" w:eastAsia="標楷體" w:hAnsi="標楷體"/>
          <w:color w:val="000000" w:themeColor="text1"/>
          <w:szCs w:val="24"/>
        </w:rPr>
        <w:t xml:space="preserve"> </w:t>
      </w:r>
    </w:p>
    <w:p w14:paraId="431880D9" w14:textId="1136A9E4"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六</w:t>
      </w:r>
      <w:r w:rsidRPr="00E4490D">
        <w:rPr>
          <w:rFonts w:ascii="標楷體" w:eastAsia="標楷體" w:hAnsi="標楷體" w:hint="eastAsia"/>
          <w:color w:val="000000" w:themeColor="text1"/>
          <w:szCs w:val="24"/>
        </w:rPr>
        <w:t>、付款方式：依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p>
    <w:p w14:paraId="1E13EF75" w14:textId="0760221D"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color w:val="000000" w:themeColor="text1"/>
          <w:szCs w:val="24"/>
        </w:rPr>
        <w:t>七</w:t>
      </w:r>
      <w:r w:rsidRPr="00E4490D">
        <w:rPr>
          <w:rFonts w:ascii="標楷體" w:eastAsia="標楷體" w:hAnsi="標楷體" w:hint="eastAsia"/>
          <w:color w:val="000000" w:themeColor="text1"/>
          <w:szCs w:val="24"/>
        </w:rPr>
        <w:t>、保固</w:t>
      </w:r>
      <w:r w:rsidR="00D031D3" w:rsidRPr="00E4490D">
        <w:rPr>
          <w:rFonts w:ascii="標楷體" w:eastAsia="標楷體" w:hAnsi="標楷體" w:hint="eastAsia"/>
          <w:color w:val="000000" w:themeColor="text1"/>
          <w:szCs w:val="24"/>
        </w:rPr>
        <w:t>期間</w:t>
      </w: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年。</w:t>
      </w:r>
    </w:p>
    <w:p w14:paraId="7DD6212F" w14:textId="792051E9" w:rsidR="00982325" w:rsidRPr="00E4490D" w:rsidRDefault="00982325" w:rsidP="00AC58F3">
      <w:pPr>
        <w:spacing w:line="540" w:lineRule="exact"/>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、保固</w:t>
      </w:r>
      <w:r w:rsidR="00D031D3" w:rsidRPr="00E4490D">
        <w:rPr>
          <w:rFonts w:ascii="標楷體" w:eastAsia="標楷體" w:hAnsi="標楷體" w:hint="eastAsia"/>
          <w:color w:val="000000" w:themeColor="text1"/>
          <w:szCs w:val="24"/>
        </w:rPr>
        <w:t>保證</w:t>
      </w:r>
      <w:r w:rsidRPr="00E4490D">
        <w:rPr>
          <w:rFonts w:ascii="標楷體" w:eastAsia="標楷體" w:hAnsi="標楷體" w:hint="eastAsia"/>
          <w:color w:val="000000" w:themeColor="text1"/>
          <w:szCs w:val="24"/>
        </w:rPr>
        <w:t>金：</w:t>
      </w:r>
      <w:r w:rsidR="00D031D3" w:rsidRPr="00E4490D">
        <w:rPr>
          <w:rFonts w:ascii="標楷體" w:eastAsia="標楷體" w:hAnsi="標楷體" w:hint="eastAsia"/>
          <w:color w:val="000000" w:themeColor="text1"/>
          <w:szCs w:val="24"/>
        </w:rPr>
        <w:t>自保固期間起始日起，</w:t>
      </w:r>
      <w:r w:rsidR="00D031D3" w:rsidRPr="00E4490D">
        <w:rPr>
          <w:rFonts w:ascii="標楷體" w:eastAsia="標楷體" w:hAnsi="標楷體" w:cs="Arial" w:hint="eastAsia"/>
          <w:color w:val="000000" w:themeColor="text1"/>
        </w:rPr>
        <w:t>履約保證金直接轉成保固保證金，</w:t>
      </w:r>
      <w:r w:rsidRPr="00E13284">
        <w:rPr>
          <w:rFonts w:ascii="標楷體" w:eastAsia="標楷體" w:hAnsi="標楷體" w:hint="eastAsia"/>
          <w:color w:val="000000" w:themeColor="text1"/>
          <w:szCs w:val="24"/>
        </w:rPr>
        <w:t>詳如合約第</w:t>
      </w:r>
      <w:r w:rsidR="00E13284">
        <w:rPr>
          <w:rFonts w:ascii="標楷體" w:eastAsia="標楷體" w:hAnsi="標楷體" w:hint="eastAsia"/>
          <w:color w:val="000000" w:themeColor="text1"/>
          <w:szCs w:val="24"/>
        </w:rPr>
        <w:t>十三</w:t>
      </w:r>
      <w:r w:rsidRPr="00E13284">
        <w:rPr>
          <w:rFonts w:ascii="標楷體" w:eastAsia="標楷體" w:hAnsi="標楷體" w:hint="eastAsia"/>
          <w:color w:val="000000" w:themeColor="text1"/>
          <w:szCs w:val="24"/>
        </w:rPr>
        <w:t>條</w:t>
      </w:r>
      <w:r w:rsidR="00D031D3" w:rsidRPr="00E13284">
        <w:rPr>
          <w:rFonts w:ascii="標楷體" w:eastAsia="標楷體" w:hAnsi="標楷體" w:hint="eastAsia"/>
          <w:color w:val="000000" w:themeColor="text1"/>
          <w:szCs w:val="24"/>
        </w:rPr>
        <w:t>規定</w:t>
      </w:r>
      <w:r w:rsidRPr="00E4490D">
        <w:rPr>
          <w:rFonts w:ascii="標楷體" w:eastAsia="標楷體" w:hAnsi="標楷體" w:hint="eastAsia"/>
          <w:color w:val="000000" w:themeColor="text1"/>
          <w:szCs w:val="24"/>
        </w:rPr>
        <w:t>。</w:t>
      </w:r>
    </w:p>
    <w:p w14:paraId="1AC4056F" w14:textId="77777777"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九</w:t>
      </w:r>
      <w:r w:rsidRPr="00E4490D">
        <w:rPr>
          <w:rFonts w:ascii="標楷體" w:eastAsia="標楷體" w:hAnsi="標楷體" w:hint="eastAsia"/>
          <w:color w:val="000000" w:themeColor="text1"/>
          <w:szCs w:val="24"/>
        </w:rPr>
        <w:t>、本投標須知於訂定合約時作為合約附件。</w:t>
      </w:r>
    </w:p>
    <w:p w14:paraId="6D112274" w14:textId="77777777" w:rsidR="00982325" w:rsidRPr="00E4490D" w:rsidRDefault="0090034E" w:rsidP="00AC58F3">
      <w:pPr>
        <w:spacing w:line="540" w:lineRule="exact"/>
        <w:ind w:left="72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00982325" w:rsidRPr="00E4490D">
        <w:rPr>
          <w:rFonts w:ascii="標楷體" w:eastAsia="標楷體" w:hAnsi="標楷體" w:hint="eastAsia"/>
          <w:color w:val="000000" w:themeColor="text1"/>
          <w:szCs w:val="24"/>
        </w:rPr>
        <w:t>十、本投標須知如有未盡事宜，得於開標時視事實需要當場補充說明之，並作為合約附件之一。</w:t>
      </w:r>
    </w:p>
    <w:p w14:paraId="19F05F2D" w14:textId="7F40C884"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二十</w:t>
      </w:r>
      <w:r w:rsidR="004C761A">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、連絡人：</w:t>
      </w:r>
      <w:bookmarkStart w:id="2" w:name="_Hlk185436724"/>
      <w:r w:rsidRPr="00E4490D">
        <w:rPr>
          <w:rFonts w:ascii="標楷體" w:eastAsia="標楷體" w:hAnsi="標楷體" w:hint="eastAsia"/>
          <w:color w:val="FF0000"/>
          <w:szCs w:val="24"/>
        </w:rPr>
        <w:t>行政服務部</w:t>
      </w:r>
      <w:r w:rsidR="00B75961">
        <w:rPr>
          <w:rFonts w:ascii="標楷體" w:eastAsia="標楷體" w:hAnsi="標楷體" w:hint="eastAsia"/>
          <w:color w:val="FF0000"/>
          <w:szCs w:val="24"/>
        </w:rPr>
        <w:t>李安祺</w:t>
      </w:r>
      <w:r w:rsidRPr="00E4490D">
        <w:rPr>
          <w:rFonts w:ascii="標楷體" w:eastAsia="標楷體" w:hAnsi="標楷體" w:hint="eastAsia"/>
          <w:color w:val="FF0000"/>
          <w:szCs w:val="24"/>
        </w:rPr>
        <w:t>先生。電話：</w:t>
      </w:r>
      <w:r w:rsidR="00B75961">
        <w:rPr>
          <w:rFonts w:ascii="標楷體" w:eastAsia="標楷體" w:hAnsi="標楷體" w:hint="eastAsia"/>
          <w:color w:val="FF0000"/>
          <w:szCs w:val="24"/>
        </w:rPr>
        <w:t>02-</w:t>
      </w:r>
      <w:r w:rsidRPr="00E4490D">
        <w:rPr>
          <w:rFonts w:ascii="標楷體" w:eastAsia="標楷體" w:hAnsi="標楷體"/>
          <w:color w:val="FF0000"/>
          <w:szCs w:val="24"/>
        </w:rPr>
        <w:t>2775663</w:t>
      </w:r>
      <w:r w:rsidR="00B75961">
        <w:rPr>
          <w:rFonts w:ascii="標楷體" w:eastAsia="標楷體" w:hAnsi="標楷體" w:hint="eastAsia"/>
          <w:color w:val="FF0000"/>
          <w:szCs w:val="24"/>
        </w:rPr>
        <w:t>8</w:t>
      </w:r>
      <w:r w:rsidRPr="00E4490D">
        <w:rPr>
          <w:rFonts w:ascii="標楷體" w:eastAsia="標楷體" w:hAnsi="標楷體" w:hint="eastAsia"/>
          <w:color w:val="000000" w:themeColor="text1"/>
          <w:szCs w:val="24"/>
        </w:rPr>
        <w:t>。</w:t>
      </w:r>
      <w:bookmarkEnd w:id="2"/>
      <w:r w:rsidRPr="00E4490D">
        <w:rPr>
          <w:rFonts w:ascii="標楷體" w:eastAsia="標楷體" w:hAnsi="標楷體"/>
          <w:color w:val="000000" w:themeColor="text1"/>
          <w:szCs w:val="24"/>
        </w:rPr>
        <w:t xml:space="preserve"> </w:t>
      </w:r>
    </w:p>
    <w:p w14:paraId="357FF9D8" w14:textId="77777777" w:rsidR="00982325" w:rsidRPr="00E4490D" w:rsidRDefault="00982325" w:rsidP="00982325">
      <w:pPr>
        <w:spacing w:line="360" w:lineRule="auto"/>
        <w:rPr>
          <w:rFonts w:ascii="標楷體" w:eastAsia="標楷體" w:hAnsi="標楷體"/>
          <w:color w:val="000000" w:themeColor="text1"/>
          <w:sz w:val="32"/>
        </w:rPr>
      </w:pPr>
      <w:r w:rsidRPr="00E4490D">
        <w:rPr>
          <w:rFonts w:ascii="標楷體" w:eastAsia="標楷體" w:hAnsi="標楷體"/>
          <w:color w:val="000000" w:themeColor="text1"/>
          <w:szCs w:val="24"/>
        </w:rPr>
        <w:br w:type="page"/>
      </w:r>
      <w:r w:rsidRPr="00E4490D">
        <w:rPr>
          <w:rFonts w:ascii="標楷體" w:eastAsia="標楷體" w:hAnsi="標楷體" w:hint="eastAsia"/>
          <w:color w:val="000000" w:themeColor="text1"/>
          <w:sz w:val="32"/>
        </w:rPr>
        <w:lastRenderedPageBreak/>
        <w:t>投</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標</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須</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知</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附</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則</w:t>
      </w:r>
    </w:p>
    <w:p w14:paraId="09A0ABAA" w14:textId="77777777" w:rsidR="00982325" w:rsidRPr="00E4490D" w:rsidRDefault="00982325" w:rsidP="00982325">
      <w:p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投標廠商有下列情形之一者於開標前發現不予開標；開標後發現者不予決標該廠商</w:t>
      </w:r>
    </w:p>
    <w:p w14:paraId="73E64437"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1、未依招標文件之規定投標。</w:t>
      </w:r>
    </w:p>
    <w:p w14:paraId="63D3D94E"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2、投標文件內容不符合招標文件之規定（如標封未密封）。</w:t>
      </w:r>
    </w:p>
    <w:p w14:paraId="514471C2" w14:textId="67F35FCA"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3、借用或冒用他人名義或證件投標。</w:t>
      </w:r>
    </w:p>
    <w:p w14:paraId="49CCF2F2"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4、偽造或變造投標文件。</w:t>
      </w:r>
    </w:p>
    <w:p w14:paraId="56911517"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5、不同投標廠商間之投標文件內容有重大異常關聯者。</w:t>
      </w:r>
    </w:p>
    <w:p w14:paraId="16E2F1C5"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 xml:space="preserve">6、其他影響採購公正之違反法令行為。 </w:t>
      </w:r>
    </w:p>
    <w:p w14:paraId="29F3B2D1" w14:textId="67DCD32C" w:rsidR="004C761A" w:rsidRPr="004C761A" w:rsidRDefault="004C761A" w:rsidP="004C761A">
      <w:pPr>
        <w:widowControl/>
        <w:shd w:val="clear" w:color="auto" w:fill="FFFFFF"/>
        <w:rPr>
          <w:rFonts w:ascii="標楷體" w:eastAsia="標楷體" w:hAnsi="標楷體"/>
          <w:szCs w:val="24"/>
        </w:rPr>
      </w:pPr>
      <w:r w:rsidRPr="004C761A">
        <w:rPr>
          <w:rFonts w:ascii="標楷體" w:eastAsia="標楷體" w:hAnsi="標楷體" w:hint="eastAsia"/>
          <w:szCs w:val="24"/>
        </w:rPr>
        <w:t>決標或簽約後發現得標廠商於決標前有第一項情形者，應撤銷決標、終止</w:t>
      </w:r>
      <w:r w:rsidR="00D07BF2">
        <w:rPr>
          <w:rFonts w:ascii="標楷體" w:eastAsia="標楷體" w:hAnsi="標楷體" w:hint="eastAsia"/>
          <w:szCs w:val="24"/>
        </w:rPr>
        <w:t>合</w:t>
      </w:r>
      <w:r w:rsidRPr="004C761A">
        <w:rPr>
          <w:rFonts w:ascii="標楷體" w:eastAsia="標楷體" w:hAnsi="標楷體" w:hint="eastAsia"/>
          <w:szCs w:val="24"/>
        </w:rPr>
        <w:t>約或解除</w:t>
      </w:r>
      <w:r w:rsidR="00D07BF2">
        <w:rPr>
          <w:rFonts w:ascii="標楷體" w:eastAsia="標楷體" w:hAnsi="標楷體" w:hint="eastAsia"/>
          <w:szCs w:val="24"/>
        </w:rPr>
        <w:t>合</w:t>
      </w:r>
      <w:r w:rsidRPr="004C761A">
        <w:rPr>
          <w:rFonts w:ascii="標楷體" w:eastAsia="標楷體" w:hAnsi="標楷體" w:hint="eastAsia"/>
          <w:szCs w:val="24"/>
        </w:rPr>
        <w:t>約，並得追償損失。但撤銷決標、終止</w:t>
      </w:r>
      <w:r w:rsidR="00D07BF2">
        <w:rPr>
          <w:rFonts w:ascii="標楷體" w:eastAsia="標楷體" w:hAnsi="標楷體" w:hint="eastAsia"/>
          <w:szCs w:val="24"/>
        </w:rPr>
        <w:t>合</w:t>
      </w:r>
      <w:r w:rsidRPr="004C761A">
        <w:rPr>
          <w:rFonts w:ascii="標楷體" w:eastAsia="標楷體" w:hAnsi="標楷體" w:hint="eastAsia"/>
          <w:szCs w:val="24"/>
        </w:rPr>
        <w:t>約或解除</w:t>
      </w:r>
      <w:r w:rsidR="00D07BF2">
        <w:rPr>
          <w:rFonts w:ascii="標楷體" w:eastAsia="標楷體" w:hAnsi="標楷體" w:hint="eastAsia"/>
          <w:szCs w:val="24"/>
        </w:rPr>
        <w:t>合</w:t>
      </w:r>
      <w:r w:rsidRPr="004C761A">
        <w:rPr>
          <w:rFonts w:ascii="標楷體" w:eastAsia="標楷體" w:hAnsi="標楷體" w:hint="eastAsia"/>
          <w:szCs w:val="24"/>
        </w:rPr>
        <w:t>約反不符本公司利益，並經本公司首長核准者，不在此限。</w:t>
      </w:r>
    </w:p>
    <w:p w14:paraId="051FB3AD" w14:textId="77777777" w:rsidR="004C761A" w:rsidRPr="004C761A" w:rsidRDefault="004C761A" w:rsidP="004C761A">
      <w:pPr>
        <w:widowControl/>
        <w:shd w:val="clear" w:color="auto" w:fill="FFFFFF"/>
        <w:rPr>
          <w:rFonts w:ascii="標楷體" w:eastAsia="標楷體" w:hAnsi="標楷體"/>
          <w:szCs w:val="24"/>
        </w:rPr>
      </w:pPr>
      <w:r w:rsidRPr="004C761A">
        <w:rPr>
          <w:rFonts w:ascii="標楷體" w:eastAsia="標楷體" w:hAnsi="標楷體" w:hint="eastAsia"/>
          <w:szCs w:val="24"/>
        </w:rPr>
        <w:t>第一項不予開標或不予決標，致採購程序無法繼續進行者，公司得宣布廢標。</w:t>
      </w:r>
    </w:p>
    <w:p w14:paraId="1B61C0F3" w14:textId="77777777" w:rsidR="00982325" w:rsidRPr="004C761A" w:rsidRDefault="00982325" w:rsidP="00982325">
      <w:pPr>
        <w:spacing w:line="360" w:lineRule="auto"/>
        <w:rPr>
          <w:color w:val="000000" w:themeColor="text1"/>
        </w:rPr>
      </w:pPr>
    </w:p>
    <w:p w14:paraId="1033EE77" w14:textId="77777777" w:rsidR="00EF12AD" w:rsidRPr="00E4490D" w:rsidRDefault="00EF12AD">
      <w:pPr>
        <w:rPr>
          <w:color w:val="FF0000"/>
        </w:rPr>
      </w:pPr>
    </w:p>
    <w:sectPr w:rsidR="00EF12AD" w:rsidRPr="00E4490D">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A7A2" w14:textId="77777777" w:rsidR="00BB7849" w:rsidRDefault="00BB7849">
      <w:r>
        <w:separator/>
      </w:r>
    </w:p>
  </w:endnote>
  <w:endnote w:type="continuationSeparator" w:id="0">
    <w:p w14:paraId="5EB149AB" w14:textId="77777777" w:rsidR="00BB7849" w:rsidRDefault="00BB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332D0A" w:rsidRDefault="00982325">
    <w:pPr>
      <w:pStyle w:val="a3"/>
      <w:jc w:val="center"/>
    </w:pPr>
    <w:r>
      <w:rPr>
        <w:rFonts w:hint="eastAsia"/>
      </w:rPr>
      <w:t xml:space="preserve">- </w:t>
    </w:r>
    <w:r>
      <w:fldChar w:fldCharType="begin"/>
    </w:r>
    <w:r>
      <w:instrText xml:space="preserve"> PAGE   \* MERGEFORMAT </w:instrText>
    </w:r>
    <w:r>
      <w:fldChar w:fldCharType="separate"/>
    </w:r>
    <w:r w:rsidR="00CC19A4" w:rsidRPr="00CC19A4">
      <w:rPr>
        <w:noProof/>
        <w:lang w:val="zh-TW"/>
      </w:rPr>
      <w:t>5</w:t>
    </w:r>
    <w:r>
      <w:fldChar w:fldCharType="end"/>
    </w:r>
    <w:r>
      <w:rPr>
        <w:rFonts w:hint="eastAsia"/>
      </w:rPr>
      <w:t xml:space="preserve"> -</w:t>
    </w:r>
  </w:p>
  <w:p w14:paraId="04B9FA5F" w14:textId="77777777" w:rsidR="00332D0A" w:rsidRDefault="00332D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CD6B" w14:textId="77777777" w:rsidR="00BB7849" w:rsidRDefault="00BB7849">
      <w:r>
        <w:separator/>
      </w:r>
    </w:p>
  </w:footnote>
  <w:footnote w:type="continuationSeparator" w:id="0">
    <w:p w14:paraId="5E13873B" w14:textId="77777777" w:rsidR="00BB7849" w:rsidRDefault="00BB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1057C"/>
    <w:rsid w:val="000210C4"/>
    <w:rsid w:val="000365AD"/>
    <w:rsid w:val="000A4D51"/>
    <w:rsid w:val="000B33D5"/>
    <w:rsid w:val="00132FF6"/>
    <w:rsid w:val="0014728D"/>
    <w:rsid w:val="00186A1E"/>
    <w:rsid w:val="001B5B88"/>
    <w:rsid w:val="001C07C2"/>
    <w:rsid w:val="001D3606"/>
    <w:rsid w:val="001E22E9"/>
    <w:rsid w:val="00211A80"/>
    <w:rsid w:val="002211B7"/>
    <w:rsid w:val="00231D7B"/>
    <w:rsid w:val="002367F3"/>
    <w:rsid w:val="00245CBC"/>
    <w:rsid w:val="00254805"/>
    <w:rsid w:val="002635D1"/>
    <w:rsid w:val="002A1EA2"/>
    <w:rsid w:val="002A209F"/>
    <w:rsid w:val="002B463D"/>
    <w:rsid w:val="002E7104"/>
    <w:rsid w:val="003053DD"/>
    <w:rsid w:val="003062EE"/>
    <w:rsid w:val="00332D0A"/>
    <w:rsid w:val="003504E3"/>
    <w:rsid w:val="00361913"/>
    <w:rsid w:val="00372627"/>
    <w:rsid w:val="00385B93"/>
    <w:rsid w:val="003A21AF"/>
    <w:rsid w:val="003C1CAE"/>
    <w:rsid w:val="003E09AB"/>
    <w:rsid w:val="00403DB0"/>
    <w:rsid w:val="004168FE"/>
    <w:rsid w:val="0041695B"/>
    <w:rsid w:val="00484B81"/>
    <w:rsid w:val="0049607F"/>
    <w:rsid w:val="004A563C"/>
    <w:rsid w:val="004C60B1"/>
    <w:rsid w:val="004C761A"/>
    <w:rsid w:val="004F05B0"/>
    <w:rsid w:val="00506BF7"/>
    <w:rsid w:val="00524F9F"/>
    <w:rsid w:val="005320A2"/>
    <w:rsid w:val="00542B29"/>
    <w:rsid w:val="00560794"/>
    <w:rsid w:val="005645F4"/>
    <w:rsid w:val="005803E9"/>
    <w:rsid w:val="00597B48"/>
    <w:rsid w:val="005D402E"/>
    <w:rsid w:val="005D76EA"/>
    <w:rsid w:val="005F4E7D"/>
    <w:rsid w:val="006235B8"/>
    <w:rsid w:val="00636CC3"/>
    <w:rsid w:val="00657022"/>
    <w:rsid w:val="00657A94"/>
    <w:rsid w:val="00690CCA"/>
    <w:rsid w:val="006F1C68"/>
    <w:rsid w:val="007205FA"/>
    <w:rsid w:val="0074375B"/>
    <w:rsid w:val="00744610"/>
    <w:rsid w:val="0078756E"/>
    <w:rsid w:val="007903D1"/>
    <w:rsid w:val="007B722E"/>
    <w:rsid w:val="007E54E1"/>
    <w:rsid w:val="00836CB8"/>
    <w:rsid w:val="00855A54"/>
    <w:rsid w:val="00862C50"/>
    <w:rsid w:val="00865AA7"/>
    <w:rsid w:val="00871D13"/>
    <w:rsid w:val="00873782"/>
    <w:rsid w:val="00882014"/>
    <w:rsid w:val="0089451F"/>
    <w:rsid w:val="008C6B05"/>
    <w:rsid w:val="008E07DB"/>
    <w:rsid w:val="008F7215"/>
    <w:rsid w:val="0090034E"/>
    <w:rsid w:val="0091558C"/>
    <w:rsid w:val="0095107F"/>
    <w:rsid w:val="00962658"/>
    <w:rsid w:val="00980955"/>
    <w:rsid w:val="00982325"/>
    <w:rsid w:val="009A65FB"/>
    <w:rsid w:val="009B167B"/>
    <w:rsid w:val="009C628F"/>
    <w:rsid w:val="009E4349"/>
    <w:rsid w:val="009E5EFA"/>
    <w:rsid w:val="009E6CB5"/>
    <w:rsid w:val="00A02A18"/>
    <w:rsid w:val="00A11BA0"/>
    <w:rsid w:val="00A22917"/>
    <w:rsid w:val="00A40E89"/>
    <w:rsid w:val="00A52839"/>
    <w:rsid w:val="00A67A89"/>
    <w:rsid w:val="00A8174E"/>
    <w:rsid w:val="00AA2F46"/>
    <w:rsid w:val="00AC58F3"/>
    <w:rsid w:val="00AF1F58"/>
    <w:rsid w:val="00AF4B92"/>
    <w:rsid w:val="00B06E6B"/>
    <w:rsid w:val="00B110A4"/>
    <w:rsid w:val="00B36EC8"/>
    <w:rsid w:val="00B51C33"/>
    <w:rsid w:val="00B75961"/>
    <w:rsid w:val="00B76108"/>
    <w:rsid w:val="00B77022"/>
    <w:rsid w:val="00B94B9B"/>
    <w:rsid w:val="00BA3051"/>
    <w:rsid w:val="00BB7849"/>
    <w:rsid w:val="00BC5E9E"/>
    <w:rsid w:val="00BC6A15"/>
    <w:rsid w:val="00BD6D99"/>
    <w:rsid w:val="00BE66F3"/>
    <w:rsid w:val="00C1557E"/>
    <w:rsid w:val="00C44BAE"/>
    <w:rsid w:val="00C52EDD"/>
    <w:rsid w:val="00C641AA"/>
    <w:rsid w:val="00C8425F"/>
    <w:rsid w:val="00C87949"/>
    <w:rsid w:val="00CB0581"/>
    <w:rsid w:val="00CC19A4"/>
    <w:rsid w:val="00CD2932"/>
    <w:rsid w:val="00CD70D0"/>
    <w:rsid w:val="00CF2486"/>
    <w:rsid w:val="00CF3AA8"/>
    <w:rsid w:val="00D031D3"/>
    <w:rsid w:val="00D042F9"/>
    <w:rsid w:val="00D0522F"/>
    <w:rsid w:val="00D06EC1"/>
    <w:rsid w:val="00D07BF2"/>
    <w:rsid w:val="00D218E9"/>
    <w:rsid w:val="00D3257D"/>
    <w:rsid w:val="00D335DA"/>
    <w:rsid w:val="00D5579F"/>
    <w:rsid w:val="00D809F0"/>
    <w:rsid w:val="00D8267F"/>
    <w:rsid w:val="00D83E51"/>
    <w:rsid w:val="00D93CF9"/>
    <w:rsid w:val="00DA245A"/>
    <w:rsid w:val="00DD04A1"/>
    <w:rsid w:val="00DF6378"/>
    <w:rsid w:val="00E026EE"/>
    <w:rsid w:val="00E06A9E"/>
    <w:rsid w:val="00E13284"/>
    <w:rsid w:val="00E4490D"/>
    <w:rsid w:val="00E535C8"/>
    <w:rsid w:val="00E60038"/>
    <w:rsid w:val="00EB0739"/>
    <w:rsid w:val="00EC51E1"/>
    <w:rsid w:val="00EE44B5"/>
    <w:rsid w:val="00EF12AD"/>
    <w:rsid w:val="00EF3E90"/>
    <w:rsid w:val="00F21B6D"/>
    <w:rsid w:val="00F51FFC"/>
    <w:rsid w:val="00F907BE"/>
    <w:rsid w:val="00FA23E6"/>
    <w:rsid w:val="00FB471C"/>
    <w:rsid w:val="00FD6301"/>
    <w:rsid w:val="00FE5FE2"/>
    <w:rsid w:val="00FF1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 w:type="paragraph" w:styleId="a9">
    <w:name w:val="Revision"/>
    <w:hidden/>
    <w:uiPriority w:val="99"/>
    <w:semiHidden/>
    <w:rsid w:val="00CF3AA8"/>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479</Words>
  <Characters>2732</Characters>
  <Application>Microsoft Office Word</Application>
  <DocSecurity>0</DocSecurity>
  <Lines>22</Lines>
  <Paragraphs>6</Paragraphs>
  <ScaleCrop>false</ScaleCrop>
  <Company>SYNNEX</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陳光隆</cp:lastModifiedBy>
  <cp:revision>7</cp:revision>
  <cp:lastPrinted>2022-08-05T09:03:00Z</cp:lastPrinted>
  <dcterms:created xsi:type="dcterms:W3CDTF">2025-01-13T09:08:00Z</dcterms:created>
  <dcterms:modified xsi:type="dcterms:W3CDTF">2025-02-12T03:54:00Z</dcterms:modified>
</cp:coreProperties>
</file>