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3FB8D288" w:rsidR="004B56F4" w:rsidRDefault="00D33689">
      <w:pPr>
        <w:rPr>
          <w:rFonts w:ascii="標楷體" w:eastAsia="標楷體" w:hAnsi="標楷體" w:cs="標楷體"/>
          <w:b/>
          <w:color w:val="FF0000"/>
          <w:sz w:val="32"/>
          <w:szCs w:val="32"/>
        </w:rPr>
      </w:pPr>
      <w:r>
        <w:rPr>
          <w:rFonts w:ascii="標楷體" w:eastAsia="標楷體" w:hAnsi="標楷體" w:cs="標楷體"/>
          <w:b/>
          <w:sz w:val="32"/>
          <w:szCs w:val="32"/>
        </w:rPr>
        <w:t>資通安全責任及保密規範</w:t>
      </w:r>
    </w:p>
    <w:p w14:paraId="00000002" w14:textId="77777777" w:rsidR="004B56F4" w:rsidRDefault="00D33689">
      <w:pPr>
        <w:rPr>
          <w:rFonts w:ascii="標楷體" w:eastAsia="標楷體" w:hAnsi="標楷體" w:cs="標楷體"/>
          <w:sz w:val="28"/>
          <w:szCs w:val="28"/>
        </w:rPr>
      </w:pPr>
      <w:r>
        <w:rPr>
          <w:rFonts w:ascii="標楷體" w:eastAsia="標楷體" w:hAnsi="標楷體" w:cs="標楷體"/>
          <w:sz w:val="28"/>
          <w:szCs w:val="28"/>
        </w:rPr>
        <w:t>乙方及</w:t>
      </w: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委外之廠商應遵守以下相關規定：</w:t>
      </w:r>
    </w:p>
    <w:p w14:paraId="00000003" w14:textId="38EA94E0" w:rsidR="004B56F4" w:rsidRPr="00964695" w:rsidRDefault="00964695" w:rsidP="005E602D">
      <w:pPr>
        <w:spacing w:line="360" w:lineRule="auto"/>
        <w:ind w:leftChars="100" w:left="780" w:hangingChars="200" w:hanging="560"/>
        <w:rPr>
          <w:rFonts w:ascii="標楷體" w:eastAsia="標楷體" w:hAnsi="標楷體" w:cs="標楷體"/>
          <w:sz w:val="28"/>
          <w:szCs w:val="28"/>
        </w:rPr>
      </w:pPr>
      <w:r>
        <w:rPr>
          <w:rFonts w:ascii="標楷體" w:eastAsia="標楷體" w:hAnsi="標楷體" w:cs="標楷體" w:hint="eastAsia"/>
          <w:sz w:val="28"/>
          <w:szCs w:val="28"/>
        </w:rPr>
        <w:t>(</w:t>
      </w:r>
      <w:proofErr w:type="gramStart"/>
      <w:r w:rsidR="00D33689" w:rsidRPr="00964695">
        <w:rPr>
          <w:rFonts w:ascii="標楷體" w:eastAsia="標楷體" w:hAnsi="標楷體" w:cs="標楷體"/>
          <w:sz w:val="28"/>
          <w:szCs w:val="28"/>
        </w:rPr>
        <w:t>一</w:t>
      </w:r>
      <w:proofErr w:type="gramEnd"/>
      <w:r>
        <w:rPr>
          <w:rFonts w:ascii="標楷體" w:eastAsia="標楷體" w:hAnsi="標楷體" w:cs="標楷體" w:hint="eastAsia"/>
          <w:sz w:val="28"/>
          <w:szCs w:val="28"/>
        </w:rPr>
        <w:t>)</w:t>
      </w:r>
      <w:r w:rsidR="00D33689" w:rsidRPr="00964695">
        <w:rPr>
          <w:rFonts w:ascii="標楷體" w:eastAsia="標楷體" w:hAnsi="標楷體" w:cs="標楷體"/>
          <w:sz w:val="28"/>
          <w:szCs w:val="28"/>
        </w:rPr>
        <w:t>應遵守資通安全管理法、其相關子法及行政院所頒訂之各項資通安全規範及標準，並遵守甲方事先</w:t>
      </w:r>
      <w:r w:rsidR="004E050B" w:rsidRPr="00964695">
        <w:rPr>
          <w:rFonts w:ascii="標楷體" w:eastAsia="標楷體" w:hAnsi="標楷體" w:cs="標楷體" w:hint="eastAsia"/>
          <w:sz w:val="28"/>
          <w:szCs w:val="28"/>
        </w:rPr>
        <w:t>揭露</w:t>
      </w:r>
      <w:r w:rsidR="00D33689" w:rsidRPr="00964695">
        <w:rPr>
          <w:rFonts w:ascii="標楷體" w:eastAsia="標楷體" w:hAnsi="標楷體" w:cs="標楷體"/>
          <w:sz w:val="28"/>
          <w:szCs w:val="28"/>
        </w:rPr>
        <w:t>之資通安全管理及保密相關規定。</w:t>
      </w:r>
    </w:p>
    <w:p w14:paraId="5C484439" w14:textId="060E3631" w:rsidR="00964695" w:rsidRPr="00964695" w:rsidRDefault="005E602D" w:rsidP="00964695">
      <w:pPr>
        <w:spacing w:line="360" w:lineRule="auto"/>
        <w:ind w:leftChars="100" w:left="220"/>
        <w:rPr>
          <w:rFonts w:ascii="標楷體" w:eastAsia="標楷體" w:hAnsi="標楷體" w:cs="標楷體"/>
          <w:sz w:val="28"/>
          <w:szCs w:val="28"/>
          <w:lang w:val="en-US"/>
        </w:rPr>
      </w:pPr>
      <w:r>
        <w:rPr>
          <w:rFonts w:ascii="標楷體" w:eastAsia="標楷體" w:hAnsi="標楷體" w:cs="標楷體" w:hint="eastAsia"/>
          <w:sz w:val="28"/>
          <w:szCs w:val="28"/>
        </w:rPr>
        <w:t>(</w:t>
      </w:r>
      <w:r w:rsidR="00D33689" w:rsidRPr="00964695">
        <w:rPr>
          <w:rFonts w:ascii="標楷體" w:eastAsia="標楷體" w:hAnsi="標楷體" w:cs="標楷體"/>
          <w:sz w:val="28"/>
          <w:szCs w:val="28"/>
        </w:rPr>
        <w:t>二</w:t>
      </w:r>
      <w:r>
        <w:rPr>
          <w:rFonts w:ascii="標楷體" w:eastAsia="標楷體" w:hAnsi="標楷體" w:cs="標楷體" w:hint="eastAsia"/>
          <w:sz w:val="28"/>
          <w:szCs w:val="28"/>
        </w:rPr>
        <w:t>)</w:t>
      </w:r>
      <w:r w:rsidR="00964695" w:rsidRPr="00964695">
        <w:rPr>
          <w:rFonts w:ascii="標楷體" w:eastAsia="標楷體" w:hAnsi="標楷體" w:cs="標楷體" w:hint="eastAsia"/>
          <w:sz w:val="28"/>
          <w:szCs w:val="28"/>
          <w:lang w:val="en-US"/>
        </w:rPr>
        <w:t>■ 本專案無客製化，得依實際情形訂定適用之防護措施。</w:t>
      </w:r>
    </w:p>
    <w:p w14:paraId="33FC3CC4" w14:textId="77E2853E" w:rsidR="00964695" w:rsidRPr="00964695" w:rsidRDefault="0041648F" w:rsidP="0041648F">
      <w:pPr>
        <w:spacing w:line="360" w:lineRule="auto"/>
        <w:ind w:leftChars="300" w:left="1220" w:hangingChars="200" w:hanging="560"/>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964695" w:rsidRPr="00964695">
        <w:rPr>
          <w:rFonts w:ascii="標楷體" w:eastAsia="標楷體" w:hAnsi="標楷體" w:cs="標楷體" w:hint="eastAsia"/>
          <w:sz w:val="28"/>
          <w:szCs w:val="28"/>
          <w:lang w:val="en-US"/>
        </w:rPr>
        <w:t>□ 本</w:t>
      </w:r>
      <w:proofErr w:type="gramStart"/>
      <w:r w:rsidR="00964695" w:rsidRPr="00964695">
        <w:rPr>
          <w:rFonts w:ascii="標楷體" w:eastAsia="標楷體" w:hAnsi="標楷體" w:cs="標楷體" w:hint="eastAsia"/>
          <w:sz w:val="28"/>
          <w:szCs w:val="28"/>
          <w:lang w:val="en-US"/>
        </w:rPr>
        <w:t>專案含客製</w:t>
      </w:r>
      <w:proofErr w:type="gramEnd"/>
      <w:r w:rsidR="00964695" w:rsidRPr="00964695">
        <w:rPr>
          <w:rFonts w:ascii="標楷體" w:eastAsia="標楷體" w:hAnsi="標楷體" w:cs="標楷體" w:hint="eastAsia"/>
          <w:sz w:val="28"/>
          <w:szCs w:val="28"/>
          <w:lang w:val="en-US"/>
        </w:rPr>
        <w:t>化項目，</w:t>
      </w:r>
      <w:proofErr w:type="gramStart"/>
      <w:r w:rsidR="00964695" w:rsidRPr="00964695">
        <w:rPr>
          <w:rFonts w:ascii="標楷體" w:eastAsia="標楷體" w:hAnsi="標楷體" w:cs="標楷體" w:hint="eastAsia"/>
          <w:sz w:val="28"/>
          <w:szCs w:val="28"/>
          <w:lang w:val="en-US"/>
        </w:rPr>
        <w:t>各資通</w:t>
      </w:r>
      <w:proofErr w:type="gramEnd"/>
      <w:r w:rsidR="00964695" w:rsidRPr="00964695">
        <w:rPr>
          <w:rFonts w:ascii="標楷體" w:eastAsia="標楷體" w:hAnsi="標楷體" w:cs="標楷體" w:hint="eastAsia"/>
          <w:sz w:val="28"/>
          <w:szCs w:val="28"/>
          <w:lang w:val="en-US"/>
        </w:rPr>
        <w:t>系統應依照防護需求分級，完成資通系統廠商防護基準檢核表所訂項目(分級</w:t>
      </w:r>
      <w:proofErr w:type="gramStart"/>
      <w:r w:rsidR="00964695" w:rsidRPr="00964695">
        <w:rPr>
          <w:rFonts w:ascii="標楷體" w:eastAsia="標楷體" w:hAnsi="標楷體" w:cs="標楷體" w:hint="eastAsia"/>
          <w:sz w:val="28"/>
          <w:szCs w:val="28"/>
          <w:lang w:val="en-US"/>
        </w:rPr>
        <w:t>為普者應</w:t>
      </w:r>
      <w:proofErr w:type="gramEnd"/>
      <w:r w:rsidR="00964695" w:rsidRPr="00964695">
        <w:rPr>
          <w:rFonts w:ascii="標楷體" w:eastAsia="標楷體" w:hAnsi="標楷體" w:cs="標楷體" w:hint="eastAsia"/>
          <w:sz w:val="28"/>
          <w:szCs w:val="28"/>
          <w:lang w:val="en-US"/>
        </w:rPr>
        <w:t>完成普級項目、分級為中者應完成普及中級項目、分級為高者應完成全部項目)。</w:t>
      </w:r>
    </w:p>
    <w:p w14:paraId="00000004" w14:textId="7AB68EE8" w:rsidR="004B56F4" w:rsidRPr="00964695" w:rsidRDefault="00964695" w:rsidP="005E602D">
      <w:pPr>
        <w:spacing w:line="360" w:lineRule="auto"/>
        <w:ind w:leftChars="100" w:left="780" w:hangingChars="200" w:hanging="560"/>
        <w:rPr>
          <w:rFonts w:ascii="標楷體" w:eastAsia="標楷體" w:hAnsi="標楷體" w:cs="標楷體"/>
          <w:sz w:val="28"/>
          <w:szCs w:val="28"/>
        </w:rPr>
      </w:pPr>
      <w:r w:rsidRPr="00964695">
        <w:rPr>
          <w:rFonts w:ascii="標楷體" w:eastAsia="標楷體" w:hAnsi="標楷體" w:cs="標楷體" w:hint="eastAsia"/>
          <w:sz w:val="28"/>
          <w:szCs w:val="28"/>
        </w:rPr>
        <w:t>(三)</w:t>
      </w:r>
      <w:r w:rsidR="00D33689" w:rsidRPr="00964695">
        <w:rPr>
          <w:rFonts w:ascii="標楷體" w:eastAsia="標楷體" w:hAnsi="標楷體" w:cs="標楷體"/>
          <w:sz w:val="28"/>
          <w:szCs w:val="28"/>
        </w:rPr>
        <w:t>履約人員國籍不得為中國籍，且所使用之資通設備、服務、軟體及元件不得為中國所有（大陸品牌）。</w:t>
      </w:r>
    </w:p>
    <w:p w14:paraId="00000005" w14:textId="146CBD8C" w:rsidR="004B56F4" w:rsidRPr="00964695" w:rsidRDefault="00964695" w:rsidP="005E602D">
      <w:pPr>
        <w:spacing w:line="360" w:lineRule="auto"/>
        <w:ind w:leftChars="100" w:left="780" w:hangingChars="200" w:hanging="560"/>
        <w:rPr>
          <w:rFonts w:ascii="標楷體" w:eastAsia="標楷體" w:hAnsi="標楷體" w:cs="標楷體"/>
          <w:sz w:val="28"/>
          <w:szCs w:val="28"/>
        </w:rPr>
      </w:pPr>
      <w:r>
        <w:rPr>
          <w:rFonts w:ascii="標楷體" w:eastAsia="標楷體" w:hAnsi="標楷體" w:cs="標楷體" w:hint="eastAsia"/>
          <w:sz w:val="28"/>
          <w:szCs w:val="28"/>
        </w:rPr>
        <w:t>(四)</w:t>
      </w:r>
      <w:r w:rsidR="00D33689" w:rsidRPr="00964695">
        <w:rPr>
          <w:rFonts w:ascii="標楷體" w:eastAsia="標楷體" w:hAnsi="標楷體" w:cs="標楷體"/>
          <w:sz w:val="28"/>
          <w:szCs w:val="28"/>
        </w:rPr>
        <w:t xml:space="preserve">辦理本專案之相關程序、人員、設備及環境，應具備完善之資通安全管理措施或通過第三方驗證。 </w:t>
      </w:r>
    </w:p>
    <w:p w14:paraId="00000006" w14:textId="27EDF179" w:rsidR="004B56F4" w:rsidRPr="00C7028B" w:rsidRDefault="00121C78" w:rsidP="0041648F">
      <w:pPr>
        <w:spacing w:line="360" w:lineRule="auto"/>
        <w:ind w:leftChars="350" w:left="770"/>
        <w:rPr>
          <w:rFonts w:ascii="標楷體" w:eastAsia="標楷體" w:hAnsi="標楷體" w:cs="標楷體"/>
          <w:color w:val="0000FF"/>
          <w:sz w:val="28"/>
          <w:szCs w:val="28"/>
        </w:rPr>
      </w:pPr>
      <w:r w:rsidRPr="00C7028B">
        <w:rPr>
          <w:rFonts w:ascii="標楷體" w:eastAsia="標楷體" w:hAnsi="標楷體" w:cs="標楷體" w:hint="eastAsia"/>
          <w:color w:val="0000FF"/>
          <w:sz w:val="28"/>
          <w:szCs w:val="28"/>
        </w:rPr>
        <w:t>■</w:t>
      </w:r>
      <w:r w:rsidR="00D33689" w:rsidRPr="00C7028B">
        <w:rPr>
          <w:rFonts w:ascii="標楷體" w:eastAsia="標楷體" w:hAnsi="標楷體" w:cs="標楷體"/>
          <w:color w:val="0000FF"/>
          <w:sz w:val="28"/>
          <w:szCs w:val="28"/>
        </w:rPr>
        <w:t xml:space="preserve"> 應通過第三方驗證（ISO 27001有效之版本）。 </w:t>
      </w:r>
    </w:p>
    <w:p w14:paraId="00000007" w14:textId="265971BB" w:rsidR="004B56F4" w:rsidRPr="00964695" w:rsidRDefault="00121C78" w:rsidP="0041648F">
      <w:pPr>
        <w:spacing w:line="360" w:lineRule="auto"/>
        <w:ind w:leftChars="350" w:left="1190" w:hangingChars="150" w:hanging="420"/>
        <w:rPr>
          <w:rFonts w:ascii="標楷體" w:eastAsia="標楷體" w:hAnsi="標楷體" w:cs="標楷體"/>
          <w:sz w:val="28"/>
          <w:szCs w:val="28"/>
        </w:rPr>
      </w:pPr>
      <w:r w:rsidRPr="00964695">
        <w:rPr>
          <w:rFonts w:ascii="標楷體" w:eastAsia="標楷體" w:hAnsi="標楷體" w:cs="標楷體"/>
          <w:sz w:val="28"/>
          <w:szCs w:val="28"/>
        </w:rPr>
        <w:t>□</w:t>
      </w:r>
      <w:r w:rsidR="00D33689" w:rsidRPr="00964695">
        <w:rPr>
          <w:rFonts w:ascii="標楷體" w:eastAsia="標楷體" w:hAnsi="標楷體" w:cs="標楷體"/>
          <w:sz w:val="28"/>
          <w:szCs w:val="28"/>
        </w:rPr>
        <w:t xml:space="preserve"> 辦理本專案之相關程序、人員、設備及環境須具備完善之資通安全管理措施。 </w:t>
      </w:r>
    </w:p>
    <w:p w14:paraId="00000008" w14:textId="64CC8ACC" w:rsidR="004B56F4" w:rsidRPr="00964695" w:rsidRDefault="00964695" w:rsidP="009F577E">
      <w:pPr>
        <w:spacing w:line="360" w:lineRule="auto"/>
        <w:ind w:leftChars="100" w:left="1200" w:hangingChars="350" w:hanging="980"/>
        <w:rPr>
          <w:rFonts w:ascii="標楷體" w:eastAsia="標楷體" w:hAnsi="標楷體" w:cs="標楷體"/>
          <w:sz w:val="28"/>
          <w:szCs w:val="28"/>
        </w:rPr>
      </w:pPr>
      <w:r>
        <w:rPr>
          <w:rFonts w:ascii="標楷體" w:eastAsia="標楷體" w:hAnsi="標楷體" w:cs="標楷體" w:hint="eastAsia"/>
          <w:sz w:val="28"/>
          <w:szCs w:val="28"/>
        </w:rPr>
        <w:t>(五)</w:t>
      </w:r>
      <w:r w:rsidR="002E136D" w:rsidRPr="002E136D">
        <w:rPr>
          <w:rFonts w:ascii="標楷體" w:eastAsia="標楷體" w:hAnsi="標楷體" w:cs="標楷體" w:hint="eastAsia"/>
          <w:sz w:val="28"/>
          <w:szCs w:val="28"/>
        </w:rPr>
        <w:t xml:space="preserve"> </w:t>
      </w:r>
      <w:r w:rsidR="002E136D" w:rsidRPr="00C7028B">
        <w:rPr>
          <w:rFonts w:ascii="標楷體" w:eastAsia="標楷體" w:hAnsi="標楷體" w:cs="標楷體" w:hint="eastAsia"/>
          <w:color w:val="0000FF"/>
          <w:sz w:val="28"/>
          <w:szCs w:val="28"/>
        </w:rPr>
        <w:t>■</w:t>
      </w:r>
      <w:r w:rsidR="00D33689" w:rsidRPr="00C7028B">
        <w:rPr>
          <w:rFonts w:ascii="標楷體" w:eastAsia="標楷體" w:hAnsi="標楷體" w:cs="標楷體"/>
          <w:color w:val="0000FF"/>
          <w:sz w:val="28"/>
          <w:szCs w:val="28"/>
        </w:rPr>
        <w:t>於本專案應指定專案管理人員，專案成員應具備該領域之專業證照</w:t>
      </w:r>
      <w:r w:rsidR="00D33689" w:rsidRPr="00964695">
        <w:rPr>
          <w:rFonts w:ascii="標楷體" w:eastAsia="標楷體" w:hAnsi="標楷體" w:cs="標楷體"/>
          <w:sz w:val="28"/>
          <w:szCs w:val="28"/>
        </w:rPr>
        <w:t>，以保證履約交付內容之品質，並配置「資通安全專業人員」，以及提供資通安全專業人員擁有之資通安全專業證照（數位發展部資通安全署公告之資通安全專業證照清單之一）或具有類似業務經驗證明。</w:t>
      </w:r>
    </w:p>
    <w:p w14:paraId="00000009" w14:textId="032C29DB" w:rsidR="004B56F4" w:rsidRPr="00964695" w:rsidRDefault="00964695" w:rsidP="00964695">
      <w:pPr>
        <w:spacing w:line="360" w:lineRule="auto"/>
        <w:ind w:leftChars="100" w:left="220"/>
        <w:rPr>
          <w:rFonts w:ascii="標楷體" w:eastAsia="標楷體" w:hAnsi="標楷體" w:cs="標楷體"/>
          <w:sz w:val="28"/>
          <w:szCs w:val="28"/>
        </w:rPr>
      </w:pPr>
      <w:r>
        <w:rPr>
          <w:rFonts w:ascii="標楷體" w:eastAsia="標楷體" w:hAnsi="標楷體" w:cs="標楷體" w:hint="eastAsia"/>
          <w:sz w:val="28"/>
          <w:szCs w:val="28"/>
        </w:rPr>
        <w:t>(六)</w:t>
      </w:r>
      <w:r w:rsidR="00D33689" w:rsidRPr="00964695">
        <w:rPr>
          <w:rFonts w:ascii="標楷體" w:eastAsia="標楷體" w:hAnsi="標楷體" w:cs="標楷體"/>
          <w:sz w:val="28"/>
          <w:szCs w:val="28"/>
        </w:rPr>
        <w:t>□ 本專案不得</w:t>
      </w:r>
      <w:proofErr w:type="gramStart"/>
      <w:r w:rsidR="00D33689" w:rsidRPr="00964695">
        <w:rPr>
          <w:rFonts w:ascii="標楷體" w:eastAsia="標楷體" w:hAnsi="標楷體" w:cs="標楷體"/>
          <w:sz w:val="28"/>
          <w:szCs w:val="28"/>
        </w:rPr>
        <w:t>複</w:t>
      </w:r>
      <w:proofErr w:type="gramEnd"/>
      <w:r w:rsidR="00D33689" w:rsidRPr="00964695">
        <w:rPr>
          <w:rFonts w:ascii="標楷體" w:eastAsia="標楷體" w:hAnsi="標楷體" w:cs="標楷體"/>
          <w:sz w:val="28"/>
          <w:szCs w:val="28"/>
        </w:rPr>
        <w:t>委託（分包）；</w:t>
      </w:r>
    </w:p>
    <w:p w14:paraId="0000000A" w14:textId="6D28A076" w:rsidR="004B56F4" w:rsidRPr="00964695" w:rsidRDefault="00D33689" w:rsidP="002A3A92">
      <w:pPr>
        <w:spacing w:line="360" w:lineRule="auto"/>
        <w:ind w:leftChars="350" w:left="1190" w:hangingChars="150" w:hanging="420"/>
        <w:jc w:val="both"/>
        <w:rPr>
          <w:rFonts w:ascii="標楷體" w:eastAsia="標楷體" w:hAnsi="標楷體" w:cs="標楷體"/>
          <w:sz w:val="28"/>
          <w:szCs w:val="28"/>
        </w:rPr>
      </w:pPr>
      <w:r w:rsidRPr="00964695">
        <w:rPr>
          <w:rFonts w:ascii="標楷體" w:eastAsia="標楷體" w:hAnsi="標楷體" w:cs="標楷體"/>
          <w:sz w:val="28"/>
          <w:szCs w:val="28"/>
        </w:rPr>
        <w:t>■ 本專案得</w:t>
      </w:r>
      <w:proofErr w:type="gramStart"/>
      <w:r w:rsidRPr="00964695">
        <w:rPr>
          <w:rFonts w:ascii="標楷體" w:eastAsia="標楷體" w:hAnsi="標楷體" w:cs="標楷體"/>
          <w:sz w:val="28"/>
          <w:szCs w:val="28"/>
        </w:rPr>
        <w:t>複</w:t>
      </w:r>
      <w:proofErr w:type="gramEnd"/>
      <w:r w:rsidRPr="00964695">
        <w:rPr>
          <w:rFonts w:ascii="標楷體" w:eastAsia="標楷體" w:hAnsi="標楷體" w:cs="標楷體"/>
          <w:sz w:val="28"/>
          <w:szCs w:val="28"/>
        </w:rPr>
        <w:t>委託，</w:t>
      </w:r>
      <w:proofErr w:type="gramStart"/>
      <w:r w:rsidRPr="00964695">
        <w:rPr>
          <w:rFonts w:ascii="標楷體" w:eastAsia="標楷體" w:hAnsi="標楷體" w:cs="標楷體"/>
          <w:sz w:val="28"/>
          <w:szCs w:val="28"/>
        </w:rPr>
        <w:t>複</w:t>
      </w:r>
      <w:proofErr w:type="gramEnd"/>
      <w:r w:rsidRPr="00964695">
        <w:rPr>
          <w:rFonts w:ascii="標楷體" w:eastAsia="標楷體" w:hAnsi="標楷體" w:cs="標楷體"/>
          <w:sz w:val="28"/>
          <w:szCs w:val="28"/>
        </w:rPr>
        <w:t>委託之受託者應具備與乙方相同之</w:t>
      </w:r>
      <w:proofErr w:type="gramStart"/>
      <w:r w:rsidR="004E050B" w:rsidRPr="00964695">
        <w:rPr>
          <w:rFonts w:ascii="標楷體" w:eastAsia="標楷體" w:hAnsi="標楷體" w:cs="標楷體" w:hint="eastAsia"/>
          <w:sz w:val="28"/>
          <w:szCs w:val="28"/>
        </w:rPr>
        <w:t>完善</w:t>
      </w:r>
      <w:r w:rsidRPr="00964695">
        <w:rPr>
          <w:rFonts w:ascii="標楷體" w:eastAsia="標楷體" w:hAnsi="標楷體" w:cs="標楷體"/>
          <w:sz w:val="28"/>
          <w:szCs w:val="28"/>
        </w:rPr>
        <w:t>資</w:t>
      </w:r>
      <w:proofErr w:type="gramEnd"/>
      <w:r w:rsidRPr="00964695">
        <w:rPr>
          <w:rFonts w:ascii="標楷體" w:eastAsia="標楷體" w:hAnsi="標楷體" w:cs="標楷體"/>
          <w:sz w:val="28"/>
          <w:szCs w:val="28"/>
        </w:rPr>
        <w:t>通安全管理措施或通過第三方驗證，且不得以經濟部投資審議委員會網站公告之陸資資訊服務業者為分包廠商。乙方執行業務上若有</w:t>
      </w:r>
      <w:proofErr w:type="gramStart"/>
      <w:r w:rsidRPr="00964695">
        <w:rPr>
          <w:rFonts w:ascii="標楷體" w:eastAsia="標楷體" w:hAnsi="標楷體" w:cs="標楷體"/>
          <w:sz w:val="28"/>
          <w:szCs w:val="28"/>
        </w:rPr>
        <w:t>複</w:t>
      </w:r>
      <w:proofErr w:type="gramEnd"/>
      <w:r w:rsidRPr="00964695">
        <w:rPr>
          <w:rFonts w:ascii="標楷體" w:eastAsia="標楷體" w:hAnsi="標楷體" w:cs="標楷體"/>
          <w:sz w:val="28"/>
          <w:szCs w:val="28"/>
        </w:rPr>
        <w:t>委託之需求，應取得甲方之同意及該</w:t>
      </w:r>
      <w:proofErr w:type="gramStart"/>
      <w:r w:rsidRPr="00964695">
        <w:rPr>
          <w:rFonts w:ascii="標楷體" w:eastAsia="標楷體" w:hAnsi="標楷體" w:cs="標楷體"/>
          <w:sz w:val="28"/>
          <w:szCs w:val="28"/>
        </w:rPr>
        <w:t>複</w:t>
      </w:r>
      <w:proofErr w:type="gramEnd"/>
      <w:r w:rsidRPr="00964695">
        <w:rPr>
          <w:rFonts w:ascii="標楷體" w:eastAsia="標楷體" w:hAnsi="標楷體" w:cs="標楷體"/>
          <w:sz w:val="28"/>
          <w:szCs w:val="28"/>
        </w:rPr>
        <w:t>委託廠商對於機敏資料保密之書面承諾，並以書面通知甲方</w:t>
      </w:r>
      <w:proofErr w:type="gramStart"/>
      <w:r w:rsidRPr="00964695">
        <w:rPr>
          <w:rFonts w:ascii="標楷體" w:eastAsia="標楷體" w:hAnsi="標楷體" w:cs="標楷體"/>
          <w:sz w:val="28"/>
          <w:szCs w:val="28"/>
        </w:rPr>
        <w:t>複</w:t>
      </w:r>
      <w:proofErr w:type="gramEnd"/>
      <w:r w:rsidRPr="00964695">
        <w:rPr>
          <w:rFonts w:ascii="標楷體" w:eastAsia="標楷體" w:hAnsi="標楷體" w:cs="標楷體"/>
          <w:sz w:val="28"/>
          <w:szCs w:val="28"/>
        </w:rPr>
        <w:t>委託廠商之名稱、地址及機敏資料處理之進行適當之監督。</w:t>
      </w:r>
    </w:p>
    <w:p w14:paraId="0000000B" w14:textId="2B279175" w:rsidR="004B56F4" w:rsidRPr="00964695" w:rsidRDefault="00964695" w:rsidP="0041648F">
      <w:pPr>
        <w:spacing w:line="360" w:lineRule="auto"/>
        <w:ind w:leftChars="100" w:left="1200" w:hangingChars="350" w:hanging="980"/>
        <w:rPr>
          <w:rFonts w:ascii="標楷體" w:eastAsia="標楷體" w:hAnsi="標楷體" w:cs="標楷體"/>
          <w:sz w:val="28"/>
          <w:szCs w:val="28"/>
        </w:rPr>
      </w:pPr>
      <w:r>
        <w:rPr>
          <w:rFonts w:ascii="標楷體" w:eastAsia="標楷體" w:hAnsi="標楷體" w:cs="標楷體" w:hint="eastAsia"/>
          <w:sz w:val="28"/>
          <w:szCs w:val="28"/>
        </w:rPr>
        <w:lastRenderedPageBreak/>
        <w:t>(七)</w:t>
      </w:r>
      <w:r w:rsidR="00D33689" w:rsidRPr="00964695">
        <w:rPr>
          <w:rFonts w:ascii="標楷體" w:eastAsia="標楷體" w:hAnsi="標楷體" w:cs="標楷體"/>
          <w:sz w:val="28"/>
          <w:szCs w:val="28"/>
        </w:rPr>
        <w:t>□ 本專案業務涉及國家機密，執行受託業務之相關人員應接受</w:t>
      </w:r>
      <w:proofErr w:type="gramStart"/>
      <w:r w:rsidR="00D33689" w:rsidRPr="00964695">
        <w:rPr>
          <w:rFonts w:ascii="標楷體" w:eastAsia="標楷體" w:hAnsi="標楷體" w:cs="標楷體"/>
          <w:sz w:val="28"/>
          <w:szCs w:val="28"/>
        </w:rPr>
        <w:t>適</w:t>
      </w:r>
      <w:proofErr w:type="gramEnd"/>
      <w:r w:rsidR="00D33689" w:rsidRPr="00964695">
        <w:rPr>
          <w:rFonts w:ascii="標楷體" w:eastAsia="標楷體" w:hAnsi="標楷體" w:cs="標楷體"/>
          <w:sz w:val="28"/>
          <w:szCs w:val="28"/>
        </w:rPr>
        <w:t>任性查核，並依國家機密保護法之規定，管制其出境。</w:t>
      </w:r>
    </w:p>
    <w:p w14:paraId="0000000C" w14:textId="6D13CF30" w:rsidR="004B56F4" w:rsidRPr="00964695" w:rsidRDefault="00964695" w:rsidP="0041648F">
      <w:pPr>
        <w:spacing w:line="360" w:lineRule="auto"/>
        <w:ind w:leftChars="100" w:left="1200" w:hangingChars="350" w:hanging="980"/>
        <w:rPr>
          <w:rFonts w:ascii="標楷體" w:eastAsia="標楷體" w:hAnsi="標楷體" w:cs="標楷體"/>
          <w:sz w:val="28"/>
          <w:szCs w:val="28"/>
        </w:rPr>
      </w:pPr>
      <w:r>
        <w:rPr>
          <w:rFonts w:ascii="標楷體" w:eastAsia="標楷體" w:hAnsi="標楷體" w:cs="標楷體" w:hint="eastAsia"/>
          <w:sz w:val="28"/>
          <w:szCs w:val="28"/>
        </w:rPr>
        <w:t>(八)</w:t>
      </w:r>
      <w:r w:rsidR="00C34A7F" w:rsidRPr="00964695">
        <w:rPr>
          <w:rFonts w:ascii="標楷體" w:eastAsia="標楷體" w:hAnsi="標楷體" w:cs="標楷體"/>
          <w:sz w:val="28"/>
          <w:szCs w:val="28"/>
        </w:rPr>
        <w:t>■</w:t>
      </w:r>
      <w:r w:rsidR="00D33689" w:rsidRPr="00964695">
        <w:rPr>
          <w:rFonts w:ascii="標楷體" w:eastAsia="標楷體" w:hAnsi="標楷體" w:cs="標楷體"/>
          <w:sz w:val="28"/>
          <w:szCs w:val="28"/>
        </w:rPr>
        <w:t xml:space="preserve"> 應提供本專案資通系統（客製化）之安全性檢測證明，其檢測工具不得為自由軟體，且需提供檢測工具名稱、版本及原始報告，以及確認檢測時之弱點資料庫已更新至最新版本（檢測報告必須載明檢測日期及檢測工具名稱、版本，以及弱點資料庫更新日期）。 </w:t>
      </w:r>
    </w:p>
    <w:p w14:paraId="0000000D" w14:textId="77777777" w:rsidR="004B56F4" w:rsidRPr="00964695" w:rsidRDefault="00D33689" w:rsidP="0041648F">
      <w:pPr>
        <w:spacing w:line="360" w:lineRule="auto"/>
        <w:ind w:leftChars="600" w:left="1320"/>
        <w:rPr>
          <w:rFonts w:ascii="標楷體" w:eastAsia="標楷體" w:hAnsi="標楷體" w:cs="標楷體"/>
          <w:sz w:val="28"/>
          <w:szCs w:val="28"/>
        </w:rPr>
      </w:pPr>
      <w:r w:rsidRPr="00964695">
        <w:rPr>
          <w:rFonts w:ascii="標楷體" w:eastAsia="標楷體" w:hAnsi="標楷體" w:cs="標楷體"/>
          <w:sz w:val="28"/>
          <w:szCs w:val="28"/>
        </w:rPr>
        <w:t xml:space="preserve">檢測項目如下： </w:t>
      </w:r>
    </w:p>
    <w:p w14:paraId="0000000E" w14:textId="2666B639" w:rsidR="004B56F4" w:rsidRPr="00964695" w:rsidRDefault="00C34A7F" w:rsidP="0041648F">
      <w:pPr>
        <w:spacing w:line="360" w:lineRule="auto"/>
        <w:ind w:leftChars="600" w:left="1320"/>
        <w:rPr>
          <w:rFonts w:ascii="標楷體" w:eastAsia="標楷體" w:hAnsi="標楷體" w:cs="標楷體"/>
          <w:sz w:val="28"/>
          <w:szCs w:val="28"/>
        </w:rPr>
      </w:pPr>
      <w:r w:rsidRPr="00964695">
        <w:rPr>
          <w:rFonts w:ascii="標楷體" w:eastAsia="標楷體" w:hAnsi="標楷體" w:cs="標楷體"/>
          <w:sz w:val="28"/>
          <w:szCs w:val="28"/>
        </w:rPr>
        <w:t>■</w:t>
      </w:r>
      <w:r w:rsidR="00D33689" w:rsidRPr="00964695">
        <w:rPr>
          <w:rFonts w:ascii="標楷體" w:eastAsia="標楷體" w:hAnsi="標楷體" w:cs="標楷體"/>
          <w:sz w:val="28"/>
          <w:szCs w:val="28"/>
        </w:rPr>
        <w:t xml:space="preserve"> 系統主機弱點掃描 </w:t>
      </w:r>
    </w:p>
    <w:p w14:paraId="0000000F" w14:textId="77777777" w:rsidR="004B56F4" w:rsidRPr="00964695" w:rsidRDefault="00D33689" w:rsidP="0041648F">
      <w:pPr>
        <w:spacing w:line="360" w:lineRule="auto"/>
        <w:ind w:leftChars="600" w:left="1320"/>
        <w:rPr>
          <w:rFonts w:ascii="標楷體" w:eastAsia="標楷體" w:hAnsi="標楷體" w:cs="標楷體"/>
          <w:sz w:val="28"/>
          <w:szCs w:val="28"/>
        </w:rPr>
      </w:pPr>
      <w:r w:rsidRPr="00964695">
        <w:rPr>
          <w:rFonts w:ascii="標楷體" w:eastAsia="標楷體" w:hAnsi="標楷體" w:cs="標楷體"/>
          <w:sz w:val="28"/>
          <w:szCs w:val="28"/>
        </w:rPr>
        <w:t xml:space="preserve">□ 網頁弱點掃描 </w:t>
      </w:r>
    </w:p>
    <w:p w14:paraId="00000010" w14:textId="77777777" w:rsidR="004B56F4" w:rsidRPr="00964695" w:rsidRDefault="00D33689" w:rsidP="0041648F">
      <w:pPr>
        <w:spacing w:line="360" w:lineRule="auto"/>
        <w:ind w:leftChars="600" w:left="1320"/>
        <w:rPr>
          <w:rFonts w:ascii="標楷體" w:eastAsia="標楷體" w:hAnsi="標楷體" w:cs="標楷體"/>
          <w:sz w:val="28"/>
          <w:szCs w:val="28"/>
        </w:rPr>
      </w:pPr>
      <w:r w:rsidRPr="00964695">
        <w:rPr>
          <w:rFonts w:ascii="標楷體" w:eastAsia="標楷體" w:hAnsi="標楷體" w:cs="標楷體"/>
          <w:sz w:val="28"/>
          <w:szCs w:val="28"/>
        </w:rPr>
        <w:t xml:space="preserve">□ 滲透測試 </w:t>
      </w:r>
    </w:p>
    <w:p w14:paraId="00000011" w14:textId="77777777" w:rsidR="004B56F4" w:rsidRPr="00964695" w:rsidRDefault="00D33689" w:rsidP="0041648F">
      <w:pPr>
        <w:spacing w:line="360" w:lineRule="auto"/>
        <w:ind w:leftChars="600" w:left="1320"/>
        <w:rPr>
          <w:rFonts w:ascii="標楷體" w:eastAsia="標楷體" w:hAnsi="標楷體" w:cs="標楷體"/>
          <w:sz w:val="28"/>
          <w:szCs w:val="28"/>
        </w:rPr>
      </w:pPr>
      <w:r w:rsidRPr="00964695">
        <w:rPr>
          <w:rFonts w:ascii="標楷體" w:eastAsia="標楷體" w:hAnsi="標楷體" w:cs="標楷體"/>
          <w:sz w:val="28"/>
          <w:szCs w:val="28"/>
        </w:rPr>
        <w:t xml:space="preserve">□ 原始碼檢測 </w:t>
      </w:r>
    </w:p>
    <w:p w14:paraId="00000012" w14:textId="77777777" w:rsidR="004B56F4" w:rsidRPr="00964695" w:rsidRDefault="00D33689" w:rsidP="0041648F">
      <w:pPr>
        <w:spacing w:line="360" w:lineRule="auto"/>
        <w:ind w:leftChars="600" w:left="1320"/>
        <w:rPr>
          <w:rFonts w:ascii="標楷體" w:eastAsia="標楷體" w:hAnsi="標楷體" w:cs="標楷體"/>
          <w:sz w:val="28"/>
          <w:szCs w:val="28"/>
        </w:rPr>
      </w:pPr>
      <w:r w:rsidRPr="00964695">
        <w:rPr>
          <w:rFonts w:ascii="標楷體" w:eastAsia="標楷體" w:hAnsi="標楷體" w:cs="標楷體"/>
          <w:sz w:val="28"/>
          <w:szCs w:val="28"/>
        </w:rPr>
        <w:t>承前項：□本專案資通系統為本公司核心資通系統或本專案金額達新臺幣一千萬元（含）以上，應由第三方進行安全性檢測及提供檢測報告，第三方機構應為現行「電腦軟體共同供應契約」之資通安全服務暨資訊服務廠商，且檢測項目須與廠商「電腦軟體共同供應契約」合格項目相符，所提供之檢測報告規格、要求亦須符合「電腦軟體共同供應契約」要求。</w:t>
      </w:r>
    </w:p>
    <w:p w14:paraId="00000013" w14:textId="54C2EDD8" w:rsidR="004B56F4" w:rsidRPr="00964695" w:rsidRDefault="00964695" w:rsidP="005D5FEB">
      <w:pPr>
        <w:spacing w:line="360" w:lineRule="auto"/>
        <w:ind w:leftChars="100" w:left="220"/>
        <w:rPr>
          <w:rFonts w:ascii="標楷體" w:eastAsia="標楷體" w:hAnsi="標楷體" w:cs="標楷體"/>
          <w:sz w:val="28"/>
          <w:szCs w:val="28"/>
        </w:rPr>
      </w:pPr>
      <w:r>
        <w:rPr>
          <w:rFonts w:ascii="標楷體" w:eastAsia="標楷體" w:hAnsi="標楷體" w:cs="標楷體" w:hint="eastAsia"/>
          <w:sz w:val="28"/>
          <w:szCs w:val="28"/>
        </w:rPr>
        <w:t>(九)</w:t>
      </w:r>
      <w:r w:rsidR="00D33689" w:rsidRPr="00964695">
        <w:rPr>
          <w:rFonts w:ascii="標楷體" w:eastAsia="標楷體" w:hAnsi="標楷體" w:cs="標楷體"/>
          <w:sz w:val="28"/>
          <w:szCs w:val="28"/>
        </w:rPr>
        <w:t>本專案資通系統開發與維護如使用第三方軟體或元件，應提供第三方元件清單（包含版本及是否可以持續更新等資訊），並說明其來源與授權證明。</w:t>
      </w:r>
    </w:p>
    <w:p w14:paraId="00000014" w14:textId="7C75A6AD" w:rsidR="004B56F4" w:rsidRPr="00964695" w:rsidRDefault="00964695" w:rsidP="0041648F">
      <w:pPr>
        <w:spacing w:line="360" w:lineRule="auto"/>
        <w:ind w:leftChars="100" w:left="1200" w:hangingChars="350" w:hanging="980"/>
        <w:rPr>
          <w:rFonts w:ascii="標楷體" w:eastAsia="標楷體" w:hAnsi="標楷體" w:cs="標楷體"/>
          <w:sz w:val="28"/>
          <w:szCs w:val="28"/>
        </w:rPr>
      </w:pPr>
      <w:r>
        <w:rPr>
          <w:rFonts w:ascii="標楷體" w:eastAsia="標楷體" w:hAnsi="標楷體" w:cs="標楷體" w:hint="eastAsia"/>
          <w:sz w:val="28"/>
          <w:szCs w:val="28"/>
        </w:rPr>
        <w:t>(十)</w:t>
      </w:r>
      <w:r w:rsidR="00D33689" w:rsidRPr="00964695">
        <w:rPr>
          <w:rFonts w:ascii="標楷體" w:eastAsia="標楷體" w:hAnsi="標楷體" w:cs="標楷體"/>
          <w:sz w:val="28"/>
          <w:szCs w:val="28"/>
        </w:rPr>
        <w:t xml:space="preserve">□ 應確實執行組態管理(Configuration Management)，以確保系統之完整性及一致性，以符合甲方對系統品質及資通安全要求。 </w:t>
      </w:r>
    </w:p>
    <w:p w14:paraId="00000015" w14:textId="5C078AF4" w:rsidR="004B56F4" w:rsidRPr="00964695" w:rsidRDefault="00964695" w:rsidP="0041648F">
      <w:pPr>
        <w:spacing w:line="360" w:lineRule="auto"/>
        <w:ind w:leftChars="100" w:left="1480" w:hangingChars="450" w:hanging="1260"/>
        <w:rPr>
          <w:rFonts w:ascii="標楷體" w:eastAsia="標楷體" w:hAnsi="標楷體" w:cs="標楷體"/>
          <w:sz w:val="28"/>
          <w:szCs w:val="28"/>
        </w:rPr>
      </w:pPr>
      <w:r>
        <w:rPr>
          <w:rFonts w:ascii="標楷體" w:eastAsia="標楷體" w:hAnsi="標楷體" w:cs="標楷體" w:hint="eastAsia"/>
          <w:sz w:val="28"/>
          <w:szCs w:val="28"/>
        </w:rPr>
        <w:t>(十一)</w:t>
      </w:r>
      <w:r w:rsidR="00D33689" w:rsidRPr="00964695">
        <w:rPr>
          <w:rFonts w:ascii="標楷體" w:eastAsia="標楷體" w:hAnsi="標楷體" w:cs="標楷體"/>
          <w:sz w:val="28"/>
          <w:szCs w:val="28"/>
        </w:rPr>
        <w:t>□ 本專案標的涉關鍵基礎設施(或甲方指定之設施)，乙方及分包廠商之履約人員於進場或參與工作前，應提出3個月內核發之「警察刑事紀錄證明」</w:t>
      </w:r>
      <w:proofErr w:type="gramStart"/>
      <w:r w:rsidR="00D33689" w:rsidRPr="00964695">
        <w:rPr>
          <w:rFonts w:ascii="標楷體" w:eastAsia="標楷體" w:hAnsi="標楷體" w:cs="標楷體"/>
          <w:sz w:val="28"/>
          <w:szCs w:val="28"/>
        </w:rPr>
        <w:t>（</w:t>
      </w:r>
      <w:proofErr w:type="gramEnd"/>
      <w:r w:rsidR="00D33689" w:rsidRPr="00964695">
        <w:rPr>
          <w:rFonts w:ascii="標楷體" w:eastAsia="標楷體" w:hAnsi="標楷體" w:cs="標楷體"/>
          <w:sz w:val="28"/>
          <w:szCs w:val="28"/>
        </w:rPr>
        <w:t>外國人應提出該國籍政府核發之類似文件，並經公證或認證。但申請入國簽證時，已備行為良好之證明文件者除外</w:t>
      </w:r>
      <w:proofErr w:type="gramStart"/>
      <w:r w:rsidR="00D33689" w:rsidRPr="00964695">
        <w:rPr>
          <w:rFonts w:ascii="標楷體" w:eastAsia="標楷體" w:hAnsi="標楷體" w:cs="標楷體"/>
          <w:sz w:val="28"/>
          <w:szCs w:val="28"/>
        </w:rPr>
        <w:t>）</w:t>
      </w:r>
      <w:proofErr w:type="gramEnd"/>
      <w:r w:rsidR="00D33689" w:rsidRPr="00964695">
        <w:rPr>
          <w:rFonts w:ascii="標楷體" w:eastAsia="標楷體" w:hAnsi="標楷體" w:cs="標楷體"/>
          <w:sz w:val="28"/>
          <w:szCs w:val="28"/>
        </w:rPr>
        <w:t>；其證明內容應記載無犯罪紀錄，並經甲方審核同意，始得進</w:t>
      </w:r>
      <w:r w:rsidR="00D33689" w:rsidRPr="00964695">
        <w:rPr>
          <w:rFonts w:ascii="標楷體" w:eastAsia="標楷體" w:hAnsi="標楷體" w:cs="標楷體"/>
          <w:sz w:val="28"/>
          <w:szCs w:val="28"/>
        </w:rPr>
        <w:lastRenderedPageBreak/>
        <w:t>場或參與工作。屬臨時性進場者（例如送貨司機及其隨車人員）</w:t>
      </w:r>
      <w:proofErr w:type="gramStart"/>
      <w:r w:rsidR="00D33689" w:rsidRPr="00964695">
        <w:rPr>
          <w:rFonts w:ascii="標楷體" w:eastAsia="標楷體" w:hAnsi="標楷體" w:cs="標楷體"/>
          <w:sz w:val="28"/>
          <w:szCs w:val="28"/>
        </w:rPr>
        <w:t>得免提送上</w:t>
      </w:r>
      <w:proofErr w:type="gramEnd"/>
      <w:r w:rsidR="00D33689" w:rsidRPr="00964695">
        <w:rPr>
          <w:rFonts w:ascii="標楷體" w:eastAsia="標楷體" w:hAnsi="標楷體" w:cs="標楷體"/>
          <w:sz w:val="28"/>
          <w:szCs w:val="28"/>
        </w:rPr>
        <w:t>開證明文件，但應接受甲方或其指定之單位或人員(例如但不限於專案管理單位)全程陪同或監督管理。</w:t>
      </w:r>
    </w:p>
    <w:p w14:paraId="00000016" w14:textId="3398721C" w:rsidR="004B56F4" w:rsidRPr="00964695" w:rsidRDefault="00964695" w:rsidP="0041648F">
      <w:pPr>
        <w:spacing w:line="360" w:lineRule="auto"/>
        <w:ind w:leftChars="100" w:left="1060" w:hangingChars="300" w:hanging="840"/>
        <w:rPr>
          <w:rFonts w:ascii="標楷體" w:eastAsia="標楷體" w:hAnsi="標楷體" w:cs="標楷體"/>
          <w:sz w:val="28"/>
          <w:szCs w:val="28"/>
        </w:rPr>
      </w:pPr>
      <w:r>
        <w:rPr>
          <w:rFonts w:ascii="標楷體" w:eastAsia="標楷體" w:hAnsi="標楷體" w:cs="標楷體" w:hint="eastAsia"/>
          <w:sz w:val="28"/>
          <w:szCs w:val="28"/>
        </w:rPr>
        <w:t>(十二)</w:t>
      </w:r>
      <w:r w:rsidR="00D33689" w:rsidRPr="00964695">
        <w:rPr>
          <w:rFonts w:ascii="標楷體" w:eastAsia="標楷體" w:hAnsi="標楷體" w:cs="標楷體"/>
          <w:sz w:val="28"/>
          <w:szCs w:val="28"/>
        </w:rPr>
        <w:t>於執行本專案及保固服務</w:t>
      </w:r>
      <w:proofErr w:type="gramStart"/>
      <w:r w:rsidR="00D33689" w:rsidRPr="00964695">
        <w:rPr>
          <w:rFonts w:ascii="標楷體" w:eastAsia="標楷體" w:hAnsi="標楷體" w:cs="標楷體"/>
          <w:sz w:val="28"/>
          <w:szCs w:val="28"/>
        </w:rPr>
        <w:t>期間，</w:t>
      </w:r>
      <w:proofErr w:type="gramEnd"/>
      <w:r w:rsidR="00D33689" w:rsidRPr="00964695">
        <w:rPr>
          <w:rFonts w:ascii="標楷體" w:eastAsia="標楷體" w:hAnsi="標楷體" w:cs="標楷體"/>
          <w:sz w:val="28"/>
          <w:szCs w:val="28"/>
        </w:rPr>
        <w:t>若知悉或發生資通安全事件時（含本專案範圍及乙方內部管理範圍），應於1小時內通知甲方及</w:t>
      </w:r>
      <w:proofErr w:type="gramStart"/>
      <w:r w:rsidR="00D33689" w:rsidRPr="00964695">
        <w:rPr>
          <w:rFonts w:ascii="標楷體" w:eastAsia="標楷體" w:hAnsi="標楷體" w:cs="標楷體"/>
          <w:sz w:val="28"/>
          <w:szCs w:val="28"/>
        </w:rPr>
        <w:t>採</w:t>
      </w:r>
      <w:proofErr w:type="gramEnd"/>
      <w:r w:rsidR="00D33689" w:rsidRPr="00964695">
        <w:rPr>
          <w:rFonts w:ascii="標楷體" w:eastAsia="標楷體" w:hAnsi="標楷體" w:cs="標楷體"/>
          <w:sz w:val="28"/>
          <w:szCs w:val="28"/>
        </w:rPr>
        <w:t>行補救措施。</w:t>
      </w:r>
    </w:p>
    <w:p w14:paraId="00000017" w14:textId="7C4EE13F" w:rsidR="004B56F4" w:rsidRPr="00964695" w:rsidRDefault="00964695" w:rsidP="0041648F">
      <w:pPr>
        <w:spacing w:line="360" w:lineRule="auto"/>
        <w:ind w:leftChars="100" w:left="1060" w:hangingChars="300" w:hanging="840"/>
        <w:rPr>
          <w:rFonts w:ascii="標楷體" w:eastAsia="標楷體" w:hAnsi="標楷體" w:cs="標楷體"/>
          <w:sz w:val="28"/>
          <w:szCs w:val="28"/>
        </w:rPr>
      </w:pPr>
      <w:r>
        <w:rPr>
          <w:rFonts w:ascii="標楷體" w:eastAsia="標楷體" w:hAnsi="標楷體" w:cs="標楷體" w:hint="eastAsia"/>
          <w:sz w:val="28"/>
          <w:szCs w:val="28"/>
        </w:rPr>
        <w:t>(十三)</w:t>
      </w:r>
      <w:r w:rsidR="00D33689" w:rsidRPr="00964695">
        <w:rPr>
          <w:rFonts w:ascii="標楷體" w:eastAsia="標楷體" w:hAnsi="標楷體" w:cs="標楷體"/>
          <w:sz w:val="28"/>
          <w:szCs w:val="28"/>
        </w:rPr>
        <w:t>本專案（含保固）終止或解除時，乙方應</w:t>
      </w:r>
      <w:r w:rsidR="004E050B" w:rsidRPr="00964695">
        <w:rPr>
          <w:rFonts w:ascii="標楷體" w:eastAsia="標楷體" w:hAnsi="標楷體" w:cs="標楷體" w:hint="eastAsia"/>
          <w:sz w:val="28"/>
          <w:szCs w:val="28"/>
        </w:rPr>
        <w:t>確實</w:t>
      </w:r>
      <w:r w:rsidR="00D33689" w:rsidRPr="00964695">
        <w:rPr>
          <w:rFonts w:ascii="標楷體" w:eastAsia="標楷體" w:hAnsi="標楷體" w:cs="標楷體"/>
          <w:sz w:val="28"/>
          <w:szCs w:val="28"/>
        </w:rPr>
        <w:t>返還、移交、刪除或銷毀履行契約而持有之資料，並提供切結書與說明資料之刪除或銷毀方式。</w:t>
      </w:r>
    </w:p>
    <w:p w14:paraId="00000018" w14:textId="3E22C256" w:rsidR="004B56F4" w:rsidRPr="00964695" w:rsidRDefault="00964695" w:rsidP="0041648F">
      <w:pPr>
        <w:spacing w:line="360" w:lineRule="auto"/>
        <w:ind w:leftChars="100" w:left="1060" w:hangingChars="300" w:hanging="840"/>
        <w:rPr>
          <w:rFonts w:ascii="標楷體" w:eastAsia="標楷體" w:hAnsi="標楷體" w:cs="標楷體"/>
          <w:sz w:val="28"/>
          <w:szCs w:val="28"/>
        </w:rPr>
      </w:pPr>
      <w:r>
        <w:rPr>
          <w:rFonts w:ascii="標楷體" w:eastAsia="標楷體" w:hAnsi="標楷體" w:cs="標楷體" w:hint="eastAsia"/>
          <w:sz w:val="28"/>
          <w:szCs w:val="28"/>
        </w:rPr>
        <w:t>(十四)</w:t>
      </w:r>
      <w:r w:rsidR="00D33689" w:rsidRPr="00964695">
        <w:rPr>
          <w:rFonts w:ascii="標楷體" w:eastAsia="標楷體" w:hAnsi="標楷體" w:cs="標楷體"/>
          <w:sz w:val="28"/>
          <w:szCs w:val="28"/>
        </w:rPr>
        <w:t>於本專案（含保固）</w:t>
      </w:r>
      <w:proofErr w:type="gramStart"/>
      <w:r w:rsidR="00D33689" w:rsidRPr="00964695">
        <w:rPr>
          <w:rFonts w:ascii="標楷體" w:eastAsia="標楷體" w:hAnsi="標楷體" w:cs="標楷體"/>
          <w:sz w:val="28"/>
          <w:szCs w:val="28"/>
        </w:rPr>
        <w:t>期間，</w:t>
      </w:r>
      <w:proofErr w:type="gramEnd"/>
      <w:r w:rsidR="00D33689" w:rsidRPr="00964695">
        <w:rPr>
          <w:rFonts w:ascii="標楷體" w:eastAsia="標楷體" w:hAnsi="標楷體" w:cs="標楷體"/>
          <w:sz w:val="28"/>
          <w:szCs w:val="28"/>
        </w:rPr>
        <w:t>甲方得視需求或發生可能影響本專案之資通安全事件時，對乙方及分包廠商實施現場</w:t>
      </w:r>
      <w:proofErr w:type="gramStart"/>
      <w:r w:rsidR="00D33689" w:rsidRPr="00964695">
        <w:rPr>
          <w:rFonts w:ascii="標楷體" w:eastAsia="標楷體" w:hAnsi="標楷體" w:cs="標楷體"/>
          <w:sz w:val="28"/>
          <w:szCs w:val="28"/>
        </w:rPr>
        <w:t>實地資安稽核</w:t>
      </w:r>
      <w:proofErr w:type="gramEnd"/>
      <w:r w:rsidR="00D33689" w:rsidRPr="00964695">
        <w:rPr>
          <w:rFonts w:ascii="標楷體" w:eastAsia="標楷體" w:hAnsi="標楷體" w:cs="標楷體"/>
          <w:sz w:val="28"/>
          <w:szCs w:val="28"/>
        </w:rPr>
        <w:t>，稽核範圍為本專案相關之程序、人員、設備及環境，乙方不得拒絕。稽核結果若不符合本專案約定、資通安全管理法、其相關子法、行政院所頒訂之各項資通安全規範及標準者，於接獲甲方通知後應於期限內完成改善，未依限完成者，依契約違約條款辦理。</w:t>
      </w:r>
    </w:p>
    <w:p w14:paraId="00000019" w14:textId="77C8B640" w:rsidR="004B56F4" w:rsidRPr="00964695" w:rsidRDefault="00964695" w:rsidP="0041648F">
      <w:pPr>
        <w:spacing w:line="360" w:lineRule="auto"/>
        <w:ind w:leftChars="100" w:left="1060" w:hangingChars="300" w:hanging="840"/>
        <w:rPr>
          <w:rFonts w:ascii="標楷體" w:eastAsia="標楷體" w:hAnsi="標楷體" w:cs="標楷體"/>
          <w:sz w:val="28"/>
          <w:szCs w:val="28"/>
        </w:rPr>
      </w:pPr>
      <w:r>
        <w:rPr>
          <w:rFonts w:ascii="標楷體" w:eastAsia="標楷體" w:hAnsi="標楷體" w:cs="標楷體" w:hint="eastAsia"/>
          <w:sz w:val="28"/>
          <w:szCs w:val="28"/>
        </w:rPr>
        <w:t>(十五)</w:t>
      </w:r>
      <w:r w:rsidR="00D33689" w:rsidRPr="00964695">
        <w:rPr>
          <w:rFonts w:ascii="標楷體" w:eastAsia="標楷體" w:hAnsi="標楷體" w:cs="標楷體"/>
          <w:sz w:val="28"/>
          <w:szCs w:val="28"/>
        </w:rPr>
        <w:t>乙方及其指定之代理人、專案經理、專案顧問、員工等，於本專案進行期間因進行調查、搜集依合約所產生或所接觸之資料，非經甲方同意或授權，不得以任何形式洩漏或將上開資料再使用或交付第三者。對所獲得或知悉之上述資料，乙方須負保密責任。</w:t>
      </w:r>
    </w:p>
    <w:p w14:paraId="0000001A" w14:textId="5637CCF0" w:rsidR="004B56F4" w:rsidRPr="00964695" w:rsidRDefault="00964695" w:rsidP="0041648F">
      <w:pPr>
        <w:spacing w:line="360" w:lineRule="auto"/>
        <w:ind w:leftChars="100" w:left="1060" w:hangingChars="300" w:hanging="840"/>
        <w:rPr>
          <w:rFonts w:ascii="標楷體" w:eastAsia="標楷體" w:hAnsi="標楷體" w:cs="標楷體"/>
          <w:sz w:val="28"/>
          <w:szCs w:val="28"/>
        </w:rPr>
      </w:pPr>
      <w:r>
        <w:rPr>
          <w:rFonts w:ascii="標楷體" w:eastAsia="標楷體" w:hAnsi="標楷體" w:cs="標楷體" w:hint="eastAsia"/>
          <w:sz w:val="28"/>
          <w:szCs w:val="28"/>
        </w:rPr>
        <w:t>(十六)</w:t>
      </w:r>
      <w:r w:rsidR="00D33689" w:rsidRPr="00964695">
        <w:rPr>
          <w:rFonts w:ascii="標楷體" w:eastAsia="標楷體" w:hAnsi="標楷體" w:cs="標楷體"/>
          <w:sz w:val="28"/>
          <w:szCs w:val="28"/>
        </w:rPr>
        <w:t>資料保密期限，不受本專案工作完成（結案）及乙方不同工作地點及時間之限制，乙方持有或獲知資料，未經甲方書面同意或授權，不得洩漏或公開於第三者。</w:t>
      </w:r>
    </w:p>
    <w:p w14:paraId="0000001B" w14:textId="6C38708A" w:rsidR="004B56F4" w:rsidRPr="00964695" w:rsidRDefault="00964695" w:rsidP="0041648F">
      <w:pPr>
        <w:spacing w:line="360" w:lineRule="auto"/>
        <w:ind w:leftChars="100" w:left="1060" w:hangingChars="300" w:hanging="840"/>
        <w:rPr>
          <w:rFonts w:ascii="標楷體" w:eastAsia="標楷體" w:hAnsi="標楷體" w:cs="標楷體"/>
          <w:sz w:val="28"/>
          <w:szCs w:val="28"/>
        </w:rPr>
      </w:pPr>
      <w:r>
        <w:rPr>
          <w:rFonts w:ascii="標楷體" w:eastAsia="標楷體" w:hAnsi="標楷體" w:cs="標楷體" w:hint="eastAsia"/>
          <w:sz w:val="28"/>
          <w:szCs w:val="28"/>
        </w:rPr>
        <w:t>(十七)</w:t>
      </w:r>
      <w:r w:rsidR="00D33689" w:rsidRPr="00964695">
        <w:rPr>
          <w:rFonts w:ascii="標楷體" w:eastAsia="標楷體" w:hAnsi="標楷體" w:cs="標楷體"/>
          <w:sz w:val="28"/>
          <w:szCs w:val="28"/>
        </w:rPr>
        <w:t>乙方違反本保密之規定，致造成甲方或第三者之損害或賠償，乙方同意無條件負擔全部責任，包括因此</w:t>
      </w:r>
      <w:proofErr w:type="gramStart"/>
      <w:r w:rsidR="00D33689" w:rsidRPr="00964695">
        <w:rPr>
          <w:rFonts w:ascii="標楷體" w:eastAsia="標楷體" w:hAnsi="標楷體" w:cs="標楷體"/>
          <w:sz w:val="28"/>
          <w:szCs w:val="28"/>
        </w:rPr>
        <w:t>所致甲方</w:t>
      </w:r>
      <w:proofErr w:type="gramEnd"/>
      <w:r w:rsidR="00D33689" w:rsidRPr="00964695">
        <w:rPr>
          <w:rFonts w:ascii="標楷體" w:eastAsia="標楷體" w:hAnsi="標楷體" w:cs="標楷體"/>
          <w:sz w:val="28"/>
          <w:szCs w:val="28"/>
        </w:rPr>
        <w:t>或第三人涉訟，所須支付之一切費用及賠償。於第三人對甲方提出請求訴訟，經甲方以書面通知乙方提供相關資料，乙方應合作提供絕無異議。</w:t>
      </w:r>
    </w:p>
    <w:p w14:paraId="0000001C" w14:textId="0F7437A4" w:rsidR="004B56F4" w:rsidRPr="00964695" w:rsidRDefault="00964695" w:rsidP="0041648F">
      <w:pPr>
        <w:spacing w:line="360" w:lineRule="auto"/>
        <w:ind w:leftChars="100" w:left="1060" w:hangingChars="300" w:hanging="840"/>
        <w:rPr>
          <w:rFonts w:ascii="標楷體" w:eastAsia="標楷體" w:hAnsi="標楷體" w:cs="標楷體"/>
          <w:sz w:val="28"/>
          <w:szCs w:val="28"/>
        </w:rPr>
      </w:pPr>
      <w:r>
        <w:rPr>
          <w:rFonts w:ascii="標楷體" w:eastAsia="標楷體" w:hAnsi="標楷體" w:cs="標楷體" w:hint="eastAsia"/>
          <w:sz w:val="28"/>
          <w:szCs w:val="28"/>
        </w:rPr>
        <w:lastRenderedPageBreak/>
        <w:t>(十八)</w:t>
      </w:r>
      <w:r w:rsidR="00D33689" w:rsidRPr="00964695">
        <w:rPr>
          <w:rFonts w:ascii="標楷體" w:eastAsia="標楷體" w:hAnsi="標楷體" w:cs="標楷體"/>
          <w:sz w:val="28"/>
          <w:szCs w:val="28"/>
        </w:rPr>
        <w:t>乙方參與專案之人員於本契約有效期間內及本契約期滿或終止後，對於所得知或持有一切甲方未標示得對外公開之商業秘密，以及甲方依契約或法令對第三人負有保密義務之業務秘密，</w:t>
      </w:r>
      <w:proofErr w:type="gramStart"/>
      <w:r w:rsidR="00D33689" w:rsidRPr="00964695">
        <w:rPr>
          <w:rFonts w:ascii="標楷體" w:eastAsia="標楷體" w:hAnsi="標楷體" w:cs="標楷體"/>
          <w:sz w:val="28"/>
          <w:szCs w:val="28"/>
        </w:rPr>
        <w:t>均應以</w:t>
      </w:r>
      <w:proofErr w:type="gramEnd"/>
      <w:r w:rsidR="00D33689" w:rsidRPr="00964695">
        <w:rPr>
          <w:rFonts w:ascii="標楷體" w:eastAsia="標楷體" w:hAnsi="標楷體" w:cs="標楷體"/>
          <w:sz w:val="28"/>
          <w:szCs w:val="28"/>
        </w:rPr>
        <w:t>善良管理人之注意妥為保管及確保其秘密性，並限於本契約目的範圍內，於甲方指定之處所內使用之。非經甲方事前書面同意，不得為本人或任何第三人之需要而複製、保有、利用該等秘密或將之洩漏、告知、交付第三人或以其他任何方式使第三人知悉或利用該等秘密，或對外發表或出版，亦不得</w:t>
      </w:r>
      <w:proofErr w:type="gramStart"/>
      <w:r w:rsidR="00D33689" w:rsidRPr="00964695">
        <w:rPr>
          <w:rFonts w:ascii="標楷體" w:eastAsia="標楷體" w:hAnsi="標楷體" w:cs="標楷體"/>
          <w:sz w:val="28"/>
          <w:szCs w:val="28"/>
        </w:rPr>
        <w:t>攜至甲方</w:t>
      </w:r>
      <w:proofErr w:type="gramEnd"/>
      <w:r w:rsidR="00D33689" w:rsidRPr="00964695">
        <w:rPr>
          <w:rFonts w:ascii="標楷體" w:eastAsia="標楷體" w:hAnsi="標楷體" w:cs="標楷體"/>
          <w:sz w:val="28"/>
          <w:szCs w:val="28"/>
        </w:rPr>
        <w:t>或甲方所指定處所以外之處所。</w:t>
      </w:r>
    </w:p>
    <w:p w14:paraId="0000001D" w14:textId="1EF1DC3B" w:rsidR="004B56F4" w:rsidRPr="00964695" w:rsidRDefault="00964695" w:rsidP="0041648F">
      <w:pPr>
        <w:spacing w:line="360" w:lineRule="auto"/>
        <w:ind w:leftChars="100" w:left="1060" w:hangingChars="300" w:hanging="840"/>
        <w:rPr>
          <w:rFonts w:ascii="標楷體" w:eastAsia="標楷體" w:hAnsi="標楷體" w:cs="標楷體"/>
          <w:sz w:val="28"/>
          <w:szCs w:val="28"/>
        </w:rPr>
      </w:pPr>
      <w:r>
        <w:rPr>
          <w:rFonts w:ascii="標楷體" w:eastAsia="標楷體" w:hAnsi="標楷體" w:cs="標楷體" w:hint="eastAsia"/>
          <w:sz w:val="28"/>
          <w:szCs w:val="28"/>
        </w:rPr>
        <w:t>(十九)</w:t>
      </w:r>
      <w:r w:rsidR="00D33689" w:rsidRPr="00964695">
        <w:rPr>
          <w:rFonts w:ascii="標楷體" w:eastAsia="標楷體" w:hAnsi="標楷體" w:cs="標楷體"/>
          <w:sz w:val="28"/>
          <w:szCs w:val="28"/>
        </w:rPr>
        <w:t>上述個人知悉或取得甲方商業秘密與業務秘密應限於其執行本契約所必需且僅限於本契約有效期間內。上述個人同意因執行本專案所接觸之商業秘密與業務秘密，應僅提供、告知有需要知悉該秘密之履約乙方團隊成員人員，並要求其恪守保密義務。</w:t>
      </w:r>
    </w:p>
    <w:p w14:paraId="0000001E" w14:textId="568B32FE" w:rsidR="004B56F4" w:rsidRPr="00964695" w:rsidRDefault="00964695" w:rsidP="0041648F">
      <w:pPr>
        <w:spacing w:line="360" w:lineRule="auto"/>
        <w:ind w:leftChars="100" w:left="1060" w:hangingChars="300" w:hanging="840"/>
        <w:rPr>
          <w:rFonts w:ascii="標楷體" w:eastAsia="標楷體" w:hAnsi="標楷體" w:cs="標楷體"/>
          <w:sz w:val="28"/>
          <w:szCs w:val="28"/>
        </w:rPr>
      </w:pPr>
      <w:r>
        <w:rPr>
          <w:rFonts w:ascii="標楷體" w:eastAsia="標楷體" w:hAnsi="標楷體" w:cs="標楷體" w:hint="eastAsia"/>
          <w:sz w:val="28"/>
          <w:szCs w:val="28"/>
        </w:rPr>
        <w:t>(二十)</w:t>
      </w:r>
      <w:r w:rsidR="00D33689" w:rsidRPr="00964695">
        <w:rPr>
          <w:rFonts w:ascii="標楷體" w:eastAsia="標楷體" w:hAnsi="標楷體" w:cs="標楷體"/>
          <w:sz w:val="28"/>
          <w:szCs w:val="28"/>
        </w:rPr>
        <w:t>上述個人在下述情況下解除其所應負之保密義務：</w:t>
      </w:r>
      <w:proofErr w:type="gramStart"/>
      <w:r w:rsidR="00D33689" w:rsidRPr="00964695">
        <w:rPr>
          <w:rFonts w:ascii="標楷體" w:eastAsia="標楷體" w:hAnsi="標楷體" w:cs="標楷體"/>
          <w:sz w:val="28"/>
          <w:szCs w:val="28"/>
        </w:rPr>
        <w:t>原負保密</w:t>
      </w:r>
      <w:proofErr w:type="gramEnd"/>
      <w:r w:rsidR="00D33689" w:rsidRPr="00964695">
        <w:rPr>
          <w:rFonts w:ascii="標楷體" w:eastAsia="標楷體" w:hAnsi="標楷體" w:cs="標楷體"/>
          <w:sz w:val="28"/>
          <w:szCs w:val="28"/>
        </w:rPr>
        <w:t>義務之資訊，由甲方提供以前，已合法持有或已知且無保密必要者。</w:t>
      </w:r>
      <w:proofErr w:type="gramStart"/>
      <w:r w:rsidR="00D33689" w:rsidRPr="00964695">
        <w:rPr>
          <w:rFonts w:ascii="標楷體" w:eastAsia="標楷體" w:hAnsi="標楷體" w:cs="標楷體"/>
          <w:sz w:val="28"/>
          <w:szCs w:val="28"/>
        </w:rPr>
        <w:t>原負保密</w:t>
      </w:r>
      <w:proofErr w:type="gramEnd"/>
      <w:r w:rsidR="00D33689" w:rsidRPr="00964695">
        <w:rPr>
          <w:rFonts w:ascii="標楷體" w:eastAsia="標楷體" w:hAnsi="標楷體" w:cs="標楷體"/>
          <w:sz w:val="28"/>
          <w:szCs w:val="28"/>
        </w:rPr>
        <w:t>義務之資訊，依法令業已解密、依契約甲方業已不負保密責任、或已為公眾所知之資訊。</w:t>
      </w:r>
    </w:p>
    <w:p w14:paraId="0000001F" w14:textId="7EB6F4F6" w:rsidR="004B56F4" w:rsidRPr="00964695" w:rsidRDefault="00964695" w:rsidP="0041648F">
      <w:pPr>
        <w:spacing w:line="360" w:lineRule="auto"/>
        <w:ind w:leftChars="100" w:left="1340" w:hangingChars="400" w:hanging="1120"/>
        <w:rPr>
          <w:rFonts w:ascii="標楷體" w:eastAsia="標楷體" w:hAnsi="標楷體" w:cs="標楷體"/>
          <w:sz w:val="28"/>
          <w:szCs w:val="28"/>
        </w:rPr>
      </w:pPr>
      <w:r>
        <w:rPr>
          <w:rFonts w:ascii="標楷體" w:eastAsia="標楷體" w:hAnsi="標楷體" w:cs="標楷體" w:hint="eastAsia"/>
          <w:sz w:val="28"/>
          <w:szCs w:val="28"/>
        </w:rPr>
        <w:t>(二十一)</w:t>
      </w:r>
      <w:proofErr w:type="gramStart"/>
      <w:r w:rsidR="00D33689" w:rsidRPr="00964695">
        <w:rPr>
          <w:rFonts w:ascii="標楷體" w:eastAsia="標楷體" w:hAnsi="標楷體" w:cs="標楷體"/>
          <w:sz w:val="28"/>
          <w:szCs w:val="28"/>
        </w:rPr>
        <w:t>原負保密</w:t>
      </w:r>
      <w:proofErr w:type="gramEnd"/>
      <w:r w:rsidR="00D33689" w:rsidRPr="00964695">
        <w:rPr>
          <w:rFonts w:ascii="標楷體" w:eastAsia="標楷體" w:hAnsi="標楷體" w:cs="標楷體"/>
          <w:sz w:val="28"/>
          <w:szCs w:val="28"/>
        </w:rPr>
        <w:t>義務之資訊，係自第三人處得知或取得，該第三人就該等資訊並無保密義務。</w:t>
      </w:r>
    </w:p>
    <w:p w14:paraId="00000020" w14:textId="0D82A346" w:rsidR="004B56F4" w:rsidRPr="00964695" w:rsidRDefault="00964695" w:rsidP="0041648F">
      <w:pPr>
        <w:spacing w:line="360" w:lineRule="auto"/>
        <w:ind w:leftChars="100" w:left="1340" w:hangingChars="400" w:hanging="1120"/>
        <w:rPr>
          <w:rFonts w:ascii="標楷體" w:eastAsia="標楷體" w:hAnsi="標楷體" w:cs="標楷體"/>
          <w:sz w:val="28"/>
          <w:szCs w:val="28"/>
        </w:rPr>
      </w:pPr>
      <w:r>
        <w:rPr>
          <w:rFonts w:ascii="標楷體" w:eastAsia="標楷體" w:hAnsi="標楷體" w:cs="標楷體" w:hint="eastAsia"/>
          <w:sz w:val="28"/>
          <w:szCs w:val="28"/>
        </w:rPr>
        <w:t>(二十二)</w:t>
      </w:r>
      <w:r w:rsidR="00D33689" w:rsidRPr="00964695">
        <w:rPr>
          <w:rFonts w:ascii="標楷體" w:eastAsia="標楷體" w:hAnsi="標楷體" w:cs="標楷體"/>
          <w:sz w:val="28"/>
          <w:szCs w:val="28"/>
        </w:rPr>
        <w:t>上述個人若違反本保密之規定，甲方得請求上述個人及其任職之廠商賠償甲方因此所受之損害及追究上述個人洩密之刑責，如因而致第三人受有損害者，上述個人及其任職之廠商亦應負賠償責任。</w:t>
      </w:r>
    </w:p>
    <w:p w14:paraId="00000021" w14:textId="7D265F94" w:rsidR="004B56F4" w:rsidRPr="00964695" w:rsidRDefault="00964695" w:rsidP="0041648F">
      <w:pPr>
        <w:spacing w:line="360" w:lineRule="auto"/>
        <w:ind w:leftChars="100" w:left="1340" w:hangingChars="400" w:hanging="1120"/>
        <w:rPr>
          <w:rFonts w:ascii="標楷體" w:eastAsia="標楷體" w:hAnsi="標楷體" w:cs="標楷體"/>
          <w:sz w:val="28"/>
          <w:szCs w:val="28"/>
        </w:rPr>
      </w:pPr>
      <w:r>
        <w:rPr>
          <w:rFonts w:ascii="標楷體" w:eastAsia="標楷體" w:hAnsi="標楷體" w:cs="標楷體" w:hint="eastAsia"/>
          <w:sz w:val="28"/>
          <w:szCs w:val="28"/>
        </w:rPr>
        <w:t>(二十三)</w:t>
      </w:r>
      <w:r w:rsidR="00D33689" w:rsidRPr="00964695">
        <w:rPr>
          <w:rFonts w:ascii="標楷體" w:eastAsia="標楷體" w:hAnsi="標楷體" w:cs="標楷體"/>
          <w:sz w:val="28"/>
          <w:szCs w:val="28"/>
        </w:rPr>
        <w:t>上述個人所負之保密義務，於保密有效期間內，不因離職或其他原因不參與本案而失其效力。</w:t>
      </w:r>
    </w:p>
    <w:p w14:paraId="24751335" w14:textId="77777777" w:rsidR="00DE0B78" w:rsidRPr="00DE0B78" w:rsidRDefault="00DE0B78" w:rsidP="00DE0B78">
      <w:pPr>
        <w:spacing w:line="240" w:lineRule="auto"/>
        <w:rPr>
          <w:rFonts w:ascii="新細明體" w:eastAsia="新細明體" w:hAnsi="新細明體" w:cs="新細明體"/>
          <w:sz w:val="24"/>
          <w:szCs w:val="24"/>
          <w:lang w:val="en-US"/>
        </w:rPr>
      </w:pPr>
      <w:r w:rsidRPr="00DE0B78">
        <w:rPr>
          <w:rFonts w:ascii="標楷體" w:eastAsia="標楷體" w:hAnsi="標楷體" w:cs="新細明體" w:hint="eastAsia"/>
          <w:color w:val="FF0000"/>
          <w:sz w:val="24"/>
          <w:szCs w:val="24"/>
          <w:lang w:val="en-US"/>
        </w:rPr>
        <w:t>廠商名稱</w:t>
      </w:r>
      <w:r w:rsidRPr="00DE0B78">
        <w:rPr>
          <w:rFonts w:ascii="標楷體" w:eastAsia="標楷體" w:hAnsi="標楷體" w:cs="新細明體" w:hint="eastAsia"/>
          <w:color w:val="000000"/>
          <w:sz w:val="24"/>
          <w:szCs w:val="24"/>
          <w:lang w:val="en-US"/>
        </w:rPr>
        <w:t>：</w:t>
      </w:r>
    </w:p>
    <w:p w14:paraId="424EA46D" w14:textId="77777777" w:rsidR="00DE0B78" w:rsidRPr="00DE0B78" w:rsidRDefault="00DE0B78" w:rsidP="00DE0B78">
      <w:pPr>
        <w:spacing w:line="240" w:lineRule="auto"/>
        <w:rPr>
          <w:rFonts w:ascii="新細明體" w:eastAsia="新細明體" w:hAnsi="新細明體" w:cs="新細明體"/>
          <w:sz w:val="24"/>
          <w:szCs w:val="24"/>
          <w:lang w:val="en-US"/>
        </w:rPr>
      </w:pPr>
    </w:p>
    <w:p w14:paraId="5E06CF46" w14:textId="77777777" w:rsidR="00DE0B78" w:rsidRPr="00DE0B78" w:rsidRDefault="00DE0B78" w:rsidP="00DE0B78">
      <w:pPr>
        <w:spacing w:line="240" w:lineRule="auto"/>
        <w:rPr>
          <w:rFonts w:ascii="新細明體" w:eastAsia="新細明體" w:hAnsi="新細明體" w:cs="新細明體"/>
          <w:sz w:val="24"/>
          <w:szCs w:val="24"/>
          <w:lang w:val="en-US"/>
        </w:rPr>
      </w:pPr>
      <w:r w:rsidRPr="00DE0B78">
        <w:rPr>
          <w:rFonts w:ascii="標楷體" w:eastAsia="標楷體" w:hAnsi="標楷體" w:cs="新細明體" w:hint="eastAsia"/>
          <w:color w:val="FF0000"/>
          <w:sz w:val="24"/>
          <w:szCs w:val="24"/>
          <w:lang w:val="en-US"/>
        </w:rPr>
        <w:t>廠商章及負責人章</w:t>
      </w:r>
      <w:r w:rsidRPr="00DE0B78">
        <w:rPr>
          <w:rFonts w:ascii="標楷體" w:eastAsia="標楷體" w:hAnsi="標楷體" w:cs="新細明體" w:hint="eastAsia"/>
          <w:color w:val="000000"/>
          <w:sz w:val="24"/>
          <w:szCs w:val="24"/>
          <w:lang w:val="en-US"/>
        </w:rPr>
        <w:t>：</w:t>
      </w:r>
    </w:p>
    <w:p w14:paraId="464A9CED" w14:textId="77777777" w:rsidR="00DE0B78" w:rsidRPr="00DE0B78" w:rsidRDefault="00DE0B78" w:rsidP="00DE0B78">
      <w:pPr>
        <w:spacing w:line="240" w:lineRule="auto"/>
        <w:rPr>
          <w:rFonts w:ascii="新細明體" w:eastAsia="新細明體" w:hAnsi="新細明體" w:cs="新細明體"/>
          <w:sz w:val="24"/>
          <w:szCs w:val="24"/>
          <w:lang w:val="en-US"/>
        </w:rPr>
      </w:pPr>
    </w:p>
    <w:p w14:paraId="227A7F72" w14:textId="77777777" w:rsidR="00DE0B78" w:rsidRDefault="00DE0B78" w:rsidP="00DE0B78">
      <w:pPr>
        <w:spacing w:line="240" w:lineRule="auto"/>
        <w:jc w:val="center"/>
        <w:rPr>
          <w:rFonts w:ascii="標楷體" w:eastAsia="標楷體" w:hAnsi="標楷體" w:cs="新細明體"/>
          <w:color w:val="000000"/>
          <w:sz w:val="24"/>
          <w:szCs w:val="24"/>
          <w:lang w:val="en-US"/>
        </w:rPr>
      </w:pPr>
    </w:p>
    <w:p w14:paraId="00000023" w14:textId="507801EB" w:rsidR="004B56F4" w:rsidRPr="00DE0B78" w:rsidRDefault="00DE0B78" w:rsidP="00DE0B78">
      <w:pPr>
        <w:spacing w:line="240" w:lineRule="auto"/>
        <w:jc w:val="center"/>
        <w:rPr>
          <w:rFonts w:ascii="標楷體" w:eastAsia="標楷體" w:hAnsi="標楷體" w:cs="新細明體"/>
          <w:b/>
          <w:bCs/>
          <w:color w:val="000000"/>
          <w:sz w:val="40"/>
          <w:szCs w:val="40"/>
          <w:lang w:val="en-US"/>
        </w:rPr>
      </w:pPr>
      <w:r w:rsidRPr="00DE0B78">
        <w:rPr>
          <w:rFonts w:ascii="標楷體" w:eastAsia="標楷體" w:hAnsi="標楷體" w:cs="新細明體" w:hint="eastAsia"/>
          <w:color w:val="000000"/>
          <w:sz w:val="24"/>
          <w:szCs w:val="24"/>
          <w:lang w:val="en-US"/>
        </w:rPr>
        <w:t>中  華  民  國              年              月              日</w:t>
      </w:r>
    </w:p>
    <w:sectPr w:rsidR="004B56F4" w:rsidRPr="00DE0B78" w:rsidSect="00DE0B78">
      <w:footerReference w:type="default" r:id="rId6"/>
      <w:pgSz w:w="11906" w:h="16838"/>
      <w:pgMar w:top="1133" w:right="1133" w:bottom="1133" w:left="1133" w:header="72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7B179" w14:textId="77777777" w:rsidR="000E14A2" w:rsidRDefault="000E14A2" w:rsidP="007911D9">
      <w:pPr>
        <w:spacing w:line="240" w:lineRule="auto"/>
      </w:pPr>
      <w:r>
        <w:separator/>
      </w:r>
    </w:p>
  </w:endnote>
  <w:endnote w:type="continuationSeparator" w:id="0">
    <w:p w14:paraId="07E00C82" w14:textId="77777777" w:rsidR="000E14A2" w:rsidRDefault="000E14A2" w:rsidP="00791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860431"/>
      <w:docPartObj>
        <w:docPartGallery w:val="Page Numbers (Bottom of Page)"/>
        <w:docPartUnique/>
      </w:docPartObj>
    </w:sdtPr>
    <w:sdtEndPr/>
    <w:sdtContent>
      <w:p w14:paraId="19C8EFF4" w14:textId="3805C060" w:rsidR="00DE0B78" w:rsidRDefault="00DE0B78">
        <w:pPr>
          <w:pStyle w:val="a7"/>
          <w:jc w:val="center"/>
        </w:pPr>
        <w:r>
          <w:fldChar w:fldCharType="begin"/>
        </w:r>
        <w:r>
          <w:instrText>PAGE   \* MERGEFORMAT</w:instrText>
        </w:r>
        <w:r>
          <w:fldChar w:fldCharType="separate"/>
        </w:r>
        <w:r>
          <w:t>2</w:t>
        </w:r>
        <w:r>
          <w:fldChar w:fldCharType="end"/>
        </w:r>
      </w:p>
    </w:sdtContent>
  </w:sdt>
  <w:p w14:paraId="495E52E5" w14:textId="77777777" w:rsidR="00DE0B78" w:rsidRDefault="00DE0B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53C5" w14:textId="77777777" w:rsidR="000E14A2" w:rsidRDefault="000E14A2" w:rsidP="007911D9">
      <w:pPr>
        <w:spacing w:line="240" w:lineRule="auto"/>
      </w:pPr>
      <w:r>
        <w:separator/>
      </w:r>
    </w:p>
  </w:footnote>
  <w:footnote w:type="continuationSeparator" w:id="0">
    <w:p w14:paraId="50F94623" w14:textId="77777777" w:rsidR="000E14A2" w:rsidRDefault="000E14A2" w:rsidP="007911D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6F4"/>
    <w:rsid w:val="000A1851"/>
    <w:rsid w:val="000C35FE"/>
    <w:rsid w:val="000E14A2"/>
    <w:rsid w:val="000F567C"/>
    <w:rsid w:val="00121C78"/>
    <w:rsid w:val="001D3EB6"/>
    <w:rsid w:val="0023794E"/>
    <w:rsid w:val="00262D31"/>
    <w:rsid w:val="002A3A92"/>
    <w:rsid w:val="002E136D"/>
    <w:rsid w:val="003108EF"/>
    <w:rsid w:val="00396449"/>
    <w:rsid w:val="003A1DDE"/>
    <w:rsid w:val="0041648F"/>
    <w:rsid w:val="004B56F4"/>
    <w:rsid w:val="004E050B"/>
    <w:rsid w:val="005D5FEB"/>
    <w:rsid w:val="005E602D"/>
    <w:rsid w:val="006208FC"/>
    <w:rsid w:val="006C6037"/>
    <w:rsid w:val="007911D9"/>
    <w:rsid w:val="00964695"/>
    <w:rsid w:val="00991A8D"/>
    <w:rsid w:val="009F577E"/>
    <w:rsid w:val="00B017F9"/>
    <w:rsid w:val="00B44520"/>
    <w:rsid w:val="00B578F1"/>
    <w:rsid w:val="00C10ABF"/>
    <w:rsid w:val="00C25438"/>
    <w:rsid w:val="00C34A7F"/>
    <w:rsid w:val="00C547AE"/>
    <w:rsid w:val="00C7028B"/>
    <w:rsid w:val="00C94DFB"/>
    <w:rsid w:val="00D33689"/>
    <w:rsid w:val="00D862F8"/>
    <w:rsid w:val="00DE0B78"/>
    <w:rsid w:val="00DF4CD2"/>
    <w:rsid w:val="00E2140E"/>
    <w:rsid w:val="00EC052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E2DC6"/>
  <w15:docId w15:val="{0BEEA91F-A8A5-42A9-8575-89824D5B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line="240" w:lineRule="auto"/>
      <w:outlineLvl w:val="0"/>
    </w:pPr>
    <w:rPr>
      <w:rFonts w:eastAsia="Arial"/>
      <w:sz w:val="28"/>
      <w:szCs w:val="28"/>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7911D9"/>
    <w:pPr>
      <w:tabs>
        <w:tab w:val="center" w:pos="4153"/>
        <w:tab w:val="right" w:pos="8306"/>
      </w:tabs>
      <w:snapToGrid w:val="0"/>
    </w:pPr>
    <w:rPr>
      <w:sz w:val="20"/>
      <w:szCs w:val="20"/>
    </w:rPr>
  </w:style>
  <w:style w:type="character" w:customStyle="1" w:styleId="a6">
    <w:name w:val="頁首 字元"/>
    <w:basedOn w:val="a0"/>
    <w:link w:val="a5"/>
    <w:uiPriority w:val="99"/>
    <w:rsid w:val="007911D9"/>
    <w:rPr>
      <w:sz w:val="20"/>
      <w:szCs w:val="20"/>
    </w:rPr>
  </w:style>
  <w:style w:type="paragraph" w:styleId="a7">
    <w:name w:val="footer"/>
    <w:basedOn w:val="a"/>
    <w:link w:val="a8"/>
    <w:uiPriority w:val="99"/>
    <w:unhideWhenUsed/>
    <w:rsid w:val="007911D9"/>
    <w:pPr>
      <w:tabs>
        <w:tab w:val="center" w:pos="4153"/>
        <w:tab w:val="right" w:pos="8306"/>
      </w:tabs>
      <w:snapToGrid w:val="0"/>
    </w:pPr>
    <w:rPr>
      <w:sz w:val="20"/>
      <w:szCs w:val="20"/>
    </w:rPr>
  </w:style>
  <w:style w:type="character" w:customStyle="1" w:styleId="a8">
    <w:name w:val="頁尾 字元"/>
    <w:basedOn w:val="a0"/>
    <w:link w:val="a7"/>
    <w:uiPriority w:val="99"/>
    <w:rsid w:val="007911D9"/>
    <w:rPr>
      <w:sz w:val="20"/>
      <w:szCs w:val="20"/>
    </w:rPr>
  </w:style>
  <w:style w:type="paragraph" w:styleId="Web">
    <w:name w:val="Normal (Web)"/>
    <w:basedOn w:val="a"/>
    <w:uiPriority w:val="99"/>
    <w:semiHidden/>
    <w:unhideWhenUsed/>
    <w:rsid w:val="009646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36464">
      <w:bodyDiv w:val="1"/>
      <w:marLeft w:val="0"/>
      <w:marRight w:val="0"/>
      <w:marTop w:val="0"/>
      <w:marBottom w:val="0"/>
      <w:divBdr>
        <w:top w:val="none" w:sz="0" w:space="0" w:color="auto"/>
        <w:left w:val="none" w:sz="0" w:space="0" w:color="auto"/>
        <w:bottom w:val="none" w:sz="0" w:space="0" w:color="auto"/>
        <w:right w:val="none" w:sz="0" w:space="0" w:color="auto"/>
      </w:divBdr>
    </w:div>
    <w:div w:id="873274177">
      <w:bodyDiv w:val="1"/>
      <w:marLeft w:val="0"/>
      <w:marRight w:val="0"/>
      <w:marTop w:val="0"/>
      <w:marBottom w:val="0"/>
      <w:divBdr>
        <w:top w:val="none" w:sz="0" w:space="0" w:color="auto"/>
        <w:left w:val="none" w:sz="0" w:space="0" w:color="auto"/>
        <w:bottom w:val="none" w:sz="0" w:space="0" w:color="auto"/>
        <w:right w:val="none" w:sz="0" w:space="0" w:color="auto"/>
      </w:divBdr>
    </w:div>
    <w:div w:id="1636400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414</Words>
  <Characters>2361</Characters>
  <Application>Microsoft Office Word</Application>
  <DocSecurity>0</DocSecurity>
  <Lines>19</Lines>
  <Paragraphs>5</Paragraphs>
  <ScaleCrop>false</ScaleCrop>
  <Company>CTS</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石欣玉</dc:creator>
  <cp:lastModifiedBy>光隆 陳</cp:lastModifiedBy>
  <cp:revision>2</cp:revision>
  <dcterms:created xsi:type="dcterms:W3CDTF">2025-08-15T02:37:00Z</dcterms:created>
  <dcterms:modified xsi:type="dcterms:W3CDTF">2025-08-15T02:37:00Z</dcterms:modified>
</cp:coreProperties>
</file>